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84B8" w14:textId="74379957" w:rsidR="00943986" w:rsidRPr="00F56947" w:rsidRDefault="00943986" w:rsidP="00BA2757">
      <w:pPr>
        <w:pStyle w:val="ListParagraph"/>
      </w:pPr>
    </w:p>
    <w:p w14:paraId="17AF9D43" w14:textId="77777777" w:rsidR="00F56947" w:rsidRPr="006E4224" w:rsidRDefault="00F56947" w:rsidP="00F56947">
      <w:pPr>
        <w:spacing w:after="0" w:line="240" w:lineRule="auto"/>
        <w:ind w:right="-99"/>
        <w:jc w:val="center"/>
        <w:rPr>
          <w:rFonts w:asciiTheme="majorBidi" w:eastAsia="Times New Roman" w:hAnsiTheme="majorBidi" w:cstheme="majorBidi"/>
          <w:sz w:val="24"/>
          <w:szCs w:val="24"/>
          <w:lang w:bidi="ar-JO"/>
        </w:rPr>
      </w:pPr>
      <w:r w:rsidRPr="006E4224">
        <w:rPr>
          <w:rFonts w:asciiTheme="majorBidi" w:eastAsia="Times New Roman" w:hAnsiTheme="majorBidi" w:cstheme="majorBidi"/>
          <w:noProof/>
          <w:sz w:val="24"/>
          <w:szCs w:val="24"/>
          <w:lang w:val="en-GB" w:eastAsia="en-GB"/>
        </w:rPr>
        <w:drawing>
          <wp:inline distT="0" distB="0" distL="0" distR="0" wp14:anchorId="2A1BCB6D" wp14:editId="0757D6EA">
            <wp:extent cx="800100" cy="640080"/>
            <wp:effectExtent l="0" t="0" r="0" b="7620"/>
            <wp:docPr id="1" name="Picture 1" descr="A close-up of a co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oi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640080"/>
                    </a:xfrm>
                    <a:prstGeom prst="rect">
                      <a:avLst/>
                    </a:prstGeom>
                    <a:noFill/>
                    <a:ln>
                      <a:noFill/>
                    </a:ln>
                  </pic:spPr>
                </pic:pic>
              </a:graphicData>
            </a:graphic>
          </wp:inline>
        </w:drawing>
      </w:r>
    </w:p>
    <w:p w14:paraId="4730DCEB" w14:textId="77777777" w:rsidR="00F56947" w:rsidRPr="006E4224" w:rsidRDefault="00F56947" w:rsidP="00F56947">
      <w:pPr>
        <w:spacing w:after="0" w:line="240" w:lineRule="auto"/>
        <w:ind w:right="-99"/>
        <w:jc w:val="center"/>
        <w:rPr>
          <w:rFonts w:asciiTheme="majorBidi" w:eastAsia="Times New Roman" w:hAnsiTheme="majorBidi" w:cstheme="majorBidi"/>
          <w:sz w:val="24"/>
          <w:szCs w:val="24"/>
          <w:lang w:bidi="ar-JO"/>
        </w:rPr>
      </w:pPr>
      <w:r w:rsidRPr="006E4224">
        <w:rPr>
          <w:rFonts w:asciiTheme="majorBidi" w:eastAsia="Times New Roman" w:hAnsiTheme="majorBidi" w:cstheme="majorBidi"/>
          <w:sz w:val="24"/>
          <w:szCs w:val="24"/>
          <w:lang w:bidi="ar-JO"/>
        </w:rPr>
        <w:t>Philadelphia University</w:t>
      </w:r>
    </w:p>
    <w:p w14:paraId="38980B73" w14:textId="77777777" w:rsidR="00F56947" w:rsidRPr="006E4224" w:rsidRDefault="00F56947" w:rsidP="00F56947">
      <w:pPr>
        <w:spacing w:after="0" w:line="240" w:lineRule="auto"/>
        <w:ind w:right="-99"/>
        <w:jc w:val="center"/>
        <w:rPr>
          <w:rFonts w:asciiTheme="majorBidi" w:eastAsia="Times New Roman" w:hAnsiTheme="majorBidi" w:cstheme="majorBidi"/>
          <w:sz w:val="24"/>
          <w:szCs w:val="24"/>
          <w:lang w:bidi="ar-JO"/>
        </w:rPr>
      </w:pPr>
      <w:r w:rsidRPr="006E4224">
        <w:rPr>
          <w:rFonts w:asciiTheme="majorBidi" w:eastAsia="Times New Roman" w:hAnsiTheme="majorBidi" w:cstheme="majorBidi"/>
          <w:sz w:val="24"/>
          <w:szCs w:val="24"/>
          <w:lang w:bidi="ar-JO"/>
        </w:rPr>
        <w:t>School of Nursing</w:t>
      </w:r>
    </w:p>
    <w:p w14:paraId="3BFBF9B8" w14:textId="09A32677" w:rsidR="00F56947" w:rsidRPr="006E4224" w:rsidRDefault="00F56947" w:rsidP="00F56947">
      <w:pPr>
        <w:spacing w:after="0" w:line="240" w:lineRule="auto"/>
        <w:ind w:right="-99"/>
        <w:jc w:val="center"/>
        <w:rPr>
          <w:rFonts w:asciiTheme="majorBidi" w:eastAsia="Times New Roman" w:hAnsiTheme="majorBidi" w:cstheme="majorBidi"/>
          <w:sz w:val="24"/>
          <w:szCs w:val="24"/>
          <w:u w:val="single"/>
          <w:lang w:bidi="ar-JO"/>
        </w:rPr>
      </w:pPr>
      <w:r>
        <w:rPr>
          <w:rFonts w:asciiTheme="majorBidi" w:eastAsia="Times New Roman" w:hAnsiTheme="majorBidi" w:cstheme="majorBidi"/>
          <w:sz w:val="24"/>
          <w:szCs w:val="24"/>
          <w:u w:val="single"/>
          <w:lang w:bidi="ar-JO"/>
        </w:rPr>
        <w:t>Maternal Health Nursing</w:t>
      </w:r>
      <w:r w:rsidRPr="006E4224">
        <w:rPr>
          <w:rFonts w:asciiTheme="majorBidi" w:eastAsia="Times New Roman" w:hAnsiTheme="majorBidi" w:cstheme="majorBidi"/>
          <w:sz w:val="24"/>
          <w:szCs w:val="24"/>
          <w:u w:val="single"/>
          <w:lang w:bidi="ar-JO"/>
        </w:rPr>
        <w:t xml:space="preserve"> </w:t>
      </w:r>
      <w:proofErr w:type="spellStart"/>
      <w:r w:rsidRPr="006E4224">
        <w:rPr>
          <w:rFonts w:asciiTheme="majorBidi" w:eastAsia="Times New Roman" w:hAnsiTheme="majorBidi" w:cstheme="majorBidi"/>
          <w:sz w:val="24"/>
          <w:szCs w:val="24"/>
          <w:u w:val="single"/>
          <w:lang w:bidi="ar-JO"/>
        </w:rPr>
        <w:t>MidTerm</w:t>
      </w:r>
      <w:proofErr w:type="spellEnd"/>
      <w:r w:rsidRPr="006E4224">
        <w:rPr>
          <w:rFonts w:asciiTheme="majorBidi" w:eastAsia="Times New Roman" w:hAnsiTheme="majorBidi" w:cstheme="majorBidi"/>
          <w:sz w:val="24"/>
          <w:szCs w:val="24"/>
          <w:u w:val="single"/>
          <w:lang w:bidi="ar-JO"/>
        </w:rPr>
        <w:t xml:space="preserve"> Exam </w:t>
      </w:r>
    </w:p>
    <w:p w14:paraId="4CA7D17F" w14:textId="77777777" w:rsidR="00F56947" w:rsidRPr="006E4224" w:rsidRDefault="00F56947" w:rsidP="00F56947">
      <w:pPr>
        <w:spacing w:after="0" w:line="240" w:lineRule="auto"/>
        <w:ind w:right="-99"/>
        <w:jc w:val="center"/>
        <w:rPr>
          <w:rFonts w:asciiTheme="majorBidi" w:eastAsia="Times New Roman" w:hAnsiTheme="majorBidi" w:cstheme="majorBidi"/>
          <w:sz w:val="24"/>
          <w:szCs w:val="24"/>
          <w:lang w:bidi="ar-JO"/>
        </w:rPr>
      </w:pPr>
      <w:r w:rsidRPr="006E4224">
        <w:rPr>
          <w:rFonts w:asciiTheme="majorBidi" w:eastAsia="Times New Roman" w:hAnsiTheme="majorBidi" w:cstheme="majorBidi"/>
          <w:sz w:val="24"/>
          <w:szCs w:val="24"/>
          <w:lang w:bidi="ar-JO"/>
        </w:rPr>
        <w:t>Second Semester</w:t>
      </w:r>
    </w:p>
    <w:p w14:paraId="5D1CE42E" w14:textId="77777777" w:rsidR="00F56947" w:rsidRPr="006E4224" w:rsidRDefault="00F56947" w:rsidP="00F56947">
      <w:pPr>
        <w:spacing w:after="0" w:line="240" w:lineRule="auto"/>
        <w:ind w:right="-99"/>
        <w:jc w:val="center"/>
        <w:rPr>
          <w:rFonts w:asciiTheme="majorBidi" w:eastAsia="Times New Roman" w:hAnsiTheme="majorBidi" w:cstheme="majorBidi"/>
          <w:sz w:val="24"/>
          <w:szCs w:val="24"/>
          <w:lang w:bidi="ar-JO"/>
        </w:rPr>
      </w:pPr>
      <w:r w:rsidRPr="006E4224">
        <w:rPr>
          <w:rFonts w:asciiTheme="majorBidi" w:eastAsia="Times New Roman" w:hAnsiTheme="majorBidi" w:cstheme="majorBidi"/>
          <w:sz w:val="24"/>
          <w:szCs w:val="24"/>
          <w:lang w:bidi="ar-JO"/>
        </w:rPr>
        <w:t>2021/2022</w:t>
      </w:r>
    </w:p>
    <w:p w14:paraId="386A99E5" w14:textId="77777777" w:rsidR="00F56947" w:rsidRPr="006E4224" w:rsidRDefault="00F56947" w:rsidP="00F56947">
      <w:pPr>
        <w:spacing w:after="0" w:line="240" w:lineRule="auto"/>
        <w:jc w:val="center"/>
        <w:rPr>
          <w:rFonts w:asciiTheme="majorBidi" w:eastAsia="Times New Roman" w:hAnsiTheme="majorBidi" w:cstheme="majorBidi"/>
          <w:b/>
          <w:bCs/>
          <w:sz w:val="24"/>
          <w:szCs w:val="24"/>
          <w:lang w:val="en-GB" w:eastAsia="en-GB" w:bidi="ar-JO"/>
        </w:rPr>
      </w:pPr>
    </w:p>
    <w:p w14:paraId="6C9EB038" w14:textId="77777777" w:rsidR="00F56947" w:rsidRPr="006E4224" w:rsidRDefault="00F56947" w:rsidP="00F56947">
      <w:pPr>
        <w:spacing w:after="0" w:line="360" w:lineRule="auto"/>
        <w:jc w:val="center"/>
        <w:rPr>
          <w:rFonts w:asciiTheme="majorBidi" w:eastAsia="Times New Roman" w:hAnsiTheme="majorBidi" w:cstheme="majorBidi"/>
          <w:sz w:val="24"/>
          <w:szCs w:val="24"/>
          <w:lang w:val="en-GB"/>
        </w:rPr>
      </w:pPr>
    </w:p>
    <w:p w14:paraId="1EDB3FDE" w14:textId="3D352E47" w:rsidR="00F56947" w:rsidRPr="006E4224" w:rsidRDefault="00F56947" w:rsidP="00F56947">
      <w:pPr>
        <w:spacing w:after="0" w:line="360" w:lineRule="auto"/>
        <w:rPr>
          <w:rFonts w:asciiTheme="majorBidi" w:eastAsia="Times New Roman" w:hAnsiTheme="majorBidi" w:cstheme="majorBidi"/>
          <w:b/>
          <w:bCs/>
          <w:sz w:val="24"/>
          <w:szCs w:val="24"/>
        </w:rPr>
      </w:pPr>
      <w:r w:rsidRPr="006E4224">
        <w:rPr>
          <w:rFonts w:asciiTheme="majorBidi" w:eastAsia="Times New Roman" w:hAnsiTheme="majorBidi" w:cstheme="majorBidi"/>
          <w:b/>
          <w:bCs/>
          <w:sz w:val="24"/>
          <w:szCs w:val="24"/>
        </w:rPr>
        <w:t xml:space="preserve">Date: </w:t>
      </w:r>
      <w:r>
        <w:rPr>
          <w:rFonts w:asciiTheme="majorBidi" w:eastAsia="Times New Roman" w:hAnsiTheme="majorBidi" w:cstheme="majorBidi"/>
          <w:b/>
          <w:bCs/>
          <w:sz w:val="24"/>
          <w:szCs w:val="24"/>
        </w:rPr>
        <w:t>22</w:t>
      </w:r>
      <w:r w:rsidRPr="006E4224">
        <w:rPr>
          <w:rFonts w:asciiTheme="majorBidi" w:eastAsia="Times New Roman" w:hAnsiTheme="majorBidi" w:cstheme="majorBidi"/>
          <w:b/>
          <w:bCs/>
          <w:sz w:val="24"/>
          <w:szCs w:val="24"/>
        </w:rPr>
        <w:t xml:space="preserve">/5/2022 </w:t>
      </w:r>
    </w:p>
    <w:p w14:paraId="5C2DF44C" w14:textId="77777777" w:rsidR="00F56947" w:rsidRPr="006E4224" w:rsidRDefault="00F56947" w:rsidP="00F56947">
      <w:pPr>
        <w:spacing w:after="0" w:line="360" w:lineRule="auto"/>
        <w:rPr>
          <w:rFonts w:asciiTheme="majorBidi" w:eastAsia="Times New Roman" w:hAnsiTheme="majorBidi" w:cstheme="majorBidi"/>
          <w:b/>
          <w:bCs/>
          <w:sz w:val="24"/>
          <w:szCs w:val="24"/>
        </w:rPr>
      </w:pPr>
      <w:r w:rsidRPr="006E4224">
        <w:rPr>
          <w:rFonts w:asciiTheme="majorBidi" w:eastAsia="Times New Roman" w:hAnsiTheme="majorBidi" w:cstheme="majorBidi"/>
          <w:b/>
          <w:bCs/>
          <w:sz w:val="24"/>
          <w:szCs w:val="24"/>
        </w:rPr>
        <w:t xml:space="preserve">Time:  1 </w:t>
      </w:r>
      <w:proofErr w:type="gramStart"/>
      <w:r w:rsidRPr="006E4224">
        <w:rPr>
          <w:rFonts w:asciiTheme="majorBidi" w:eastAsia="Times New Roman" w:hAnsiTheme="majorBidi" w:cstheme="majorBidi"/>
          <w:b/>
          <w:bCs/>
          <w:sz w:val="24"/>
          <w:szCs w:val="24"/>
        </w:rPr>
        <w:t>hrs.</w:t>
      </w:r>
      <w:proofErr w:type="gramEnd"/>
    </w:p>
    <w:p w14:paraId="6A0200D7" w14:textId="77777777" w:rsidR="00F56947" w:rsidRPr="006E4224" w:rsidRDefault="00F56947" w:rsidP="00F56947">
      <w:pPr>
        <w:spacing w:after="0" w:line="360" w:lineRule="auto"/>
        <w:rPr>
          <w:rFonts w:asciiTheme="majorBidi" w:eastAsia="Times New Roman" w:hAnsiTheme="majorBidi" w:cstheme="majorBidi"/>
          <w:sz w:val="24"/>
          <w:szCs w:val="24"/>
        </w:rPr>
      </w:pPr>
    </w:p>
    <w:tbl>
      <w:tblPr>
        <w:tblW w:w="1026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0"/>
      </w:tblGrid>
      <w:tr w:rsidR="00F56947" w:rsidRPr="006E4224" w14:paraId="65CCC75A" w14:textId="77777777" w:rsidTr="00D949B7">
        <w:trPr>
          <w:trHeight w:val="493"/>
        </w:trPr>
        <w:tc>
          <w:tcPr>
            <w:tcW w:w="10260" w:type="dxa"/>
            <w:shd w:val="clear" w:color="auto" w:fill="F3F3F3"/>
          </w:tcPr>
          <w:p w14:paraId="69E73442" w14:textId="77777777" w:rsidR="00F56947" w:rsidRPr="006E4224" w:rsidRDefault="00F56947" w:rsidP="00D949B7">
            <w:pPr>
              <w:bidi/>
              <w:spacing w:before="100" w:beforeAutospacing="1" w:after="100" w:afterAutospacing="1" w:line="360" w:lineRule="auto"/>
              <w:jc w:val="center"/>
              <w:rPr>
                <w:rFonts w:asciiTheme="majorBidi" w:eastAsia="Times New Roman" w:hAnsiTheme="majorBidi" w:cstheme="majorBidi"/>
                <w:b/>
                <w:bCs/>
                <w:sz w:val="24"/>
                <w:szCs w:val="24"/>
              </w:rPr>
            </w:pPr>
            <w:r w:rsidRPr="006E4224">
              <w:rPr>
                <w:rFonts w:asciiTheme="majorBidi" w:eastAsia="Times New Roman" w:hAnsiTheme="majorBidi" w:cstheme="majorBidi"/>
                <w:b/>
                <w:bCs/>
                <w:sz w:val="24"/>
                <w:szCs w:val="24"/>
              </w:rPr>
              <w:t>Student’s information</w:t>
            </w:r>
          </w:p>
        </w:tc>
      </w:tr>
      <w:tr w:rsidR="00F56947" w:rsidRPr="006E4224" w14:paraId="7C5559EE" w14:textId="77777777" w:rsidTr="00D949B7">
        <w:trPr>
          <w:trHeight w:val="6250"/>
        </w:trPr>
        <w:tc>
          <w:tcPr>
            <w:tcW w:w="10260" w:type="dxa"/>
          </w:tcPr>
          <w:p w14:paraId="7C08BFCD" w14:textId="77777777" w:rsidR="00F56947" w:rsidRPr="006E4224" w:rsidRDefault="00F56947" w:rsidP="00D949B7">
            <w:pPr>
              <w:bidi/>
              <w:spacing w:after="0" w:line="240" w:lineRule="auto"/>
              <w:rPr>
                <w:rFonts w:asciiTheme="majorBidi" w:eastAsia="Times New Roman" w:hAnsiTheme="majorBidi" w:cstheme="majorBidi"/>
                <w:b/>
                <w:bCs/>
                <w:sz w:val="24"/>
                <w:szCs w:val="24"/>
              </w:rPr>
            </w:pPr>
            <w:r w:rsidRPr="006E4224">
              <w:rPr>
                <w:rFonts w:asciiTheme="majorBidi" w:eastAsia="Times New Roman" w:hAnsiTheme="majorBidi" w:cstheme="majorBidi"/>
                <w:b/>
                <w:bCs/>
                <w:sz w:val="24"/>
                <w:szCs w:val="24"/>
              </w:rPr>
              <w:t xml:space="preserve"> </w:t>
            </w:r>
          </w:p>
          <w:p w14:paraId="76B32231" w14:textId="77777777" w:rsidR="00F56947" w:rsidRPr="006E4224" w:rsidRDefault="00F56947" w:rsidP="00D949B7">
            <w:pPr>
              <w:spacing w:after="0" w:line="360" w:lineRule="auto"/>
              <w:rPr>
                <w:rFonts w:asciiTheme="majorBidi" w:eastAsia="Times New Roman" w:hAnsiTheme="majorBidi" w:cstheme="majorBidi"/>
                <w:sz w:val="24"/>
                <w:szCs w:val="24"/>
              </w:rPr>
            </w:pPr>
            <w:r w:rsidRPr="006E4224">
              <w:rPr>
                <w:rFonts w:asciiTheme="majorBidi" w:eastAsia="Times New Roman" w:hAnsiTheme="majorBidi" w:cstheme="majorBidi"/>
                <w:b/>
                <w:bCs/>
                <w:sz w:val="24"/>
                <w:szCs w:val="24"/>
              </w:rPr>
              <w:t xml:space="preserve">       Name of Student:</w:t>
            </w:r>
            <w:r w:rsidRPr="006E4224">
              <w:rPr>
                <w:rFonts w:asciiTheme="majorBidi" w:eastAsia="Times New Roman" w:hAnsiTheme="majorBidi" w:cstheme="majorBidi"/>
                <w:sz w:val="24"/>
                <w:szCs w:val="24"/>
              </w:rPr>
              <w:t xml:space="preserve"> __________________________________________________</w:t>
            </w:r>
          </w:p>
          <w:p w14:paraId="5133A26B" w14:textId="77777777" w:rsidR="00F56947" w:rsidRPr="006E4224" w:rsidRDefault="00F56947" w:rsidP="00D949B7">
            <w:pPr>
              <w:spacing w:after="0" w:line="360" w:lineRule="auto"/>
              <w:rPr>
                <w:rFonts w:asciiTheme="majorBidi" w:eastAsia="Times New Roman" w:hAnsiTheme="majorBidi" w:cstheme="majorBidi"/>
                <w:sz w:val="24"/>
                <w:szCs w:val="24"/>
              </w:rPr>
            </w:pPr>
            <w:r w:rsidRPr="006E4224">
              <w:rPr>
                <w:rFonts w:asciiTheme="majorBidi" w:eastAsia="Times New Roman" w:hAnsiTheme="majorBidi" w:cstheme="majorBidi"/>
                <w:sz w:val="24"/>
                <w:szCs w:val="24"/>
              </w:rPr>
              <w:t xml:space="preserve">       </w:t>
            </w:r>
            <w:r w:rsidRPr="006E4224">
              <w:rPr>
                <w:rFonts w:asciiTheme="majorBidi" w:eastAsia="Times New Roman" w:hAnsiTheme="majorBidi" w:cstheme="majorBidi"/>
                <w:b/>
                <w:bCs/>
                <w:sz w:val="24"/>
                <w:szCs w:val="24"/>
              </w:rPr>
              <w:t xml:space="preserve">Registration </w:t>
            </w:r>
            <w:proofErr w:type="gramStart"/>
            <w:r w:rsidRPr="006E4224">
              <w:rPr>
                <w:rFonts w:asciiTheme="majorBidi" w:eastAsia="Times New Roman" w:hAnsiTheme="majorBidi" w:cstheme="majorBidi"/>
                <w:b/>
                <w:bCs/>
                <w:sz w:val="24"/>
                <w:szCs w:val="24"/>
              </w:rPr>
              <w:t>Number:</w:t>
            </w:r>
            <w:r w:rsidRPr="006E4224">
              <w:rPr>
                <w:rFonts w:asciiTheme="majorBidi" w:eastAsia="Times New Roman" w:hAnsiTheme="majorBidi" w:cstheme="majorBidi"/>
                <w:sz w:val="24"/>
                <w:szCs w:val="24"/>
              </w:rPr>
              <w:t>_</w:t>
            </w:r>
            <w:proofErr w:type="gramEnd"/>
            <w:r w:rsidRPr="006E4224">
              <w:rPr>
                <w:rFonts w:asciiTheme="majorBidi" w:eastAsia="Times New Roman" w:hAnsiTheme="majorBidi" w:cstheme="majorBidi"/>
                <w:sz w:val="24"/>
                <w:szCs w:val="24"/>
              </w:rPr>
              <w:t>______________________________________________</w:t>
            </w:r>
          </w:p>
          <w:p w14:paraId="44EABD03" w14:textId="77777777" w:rsidR="00F56947" w:rsidRPr="006E4224" w:rsidRDefault="00F56947" w:rsidP="00D949B7">
            <w:pPr>
              <w:spacing w:after="0" w:line="360" w:lineRule="auto"/>
              <w:rPr>
                <w:rFonts w:asciiTheme="majorBidi" w:eastAsia="Times New Roman" w:hAnsiTheme="majorBidi" w:cstheme="majorBidi"/>
                <w:sz w:val="24"/>
                <w:szCs w:val="24"/>
              </w:rPr>
            </w:pPr>
            <w:r w:rsidRPr="006E4224">
              <w:rPr>
                <w:rFonts w:asciiTheme="majorBidi" w:eastAsia="Times New Roman" w:hAnsiTheme="majorBidi" w:cstheme="majorBidi"/>
                <w:b/>
                <w:bCs/>
                <w:sz w:val="24"/>
                <w:szCs w:val="24"/>
              </w:rPr>
              <w:t xml:space="preserve">       Course Coordinator:  </w:t>
            </w:r>
            <w:r w:rsidRPr="006E4224">
              <w:rPr>
                <w:rFonts w:asciiTheme="majorBidi" w:eastAsia="Times New Roman" w:hAnsiTheme="majorBidi" w:cstheme="majorBidi"/>
                <w:sz w:val="24"/>
                <w:szCs w:val="24"/>
              </w:rPr>
              <w:t>_______________________________________________</w:t>
            </w:r>
          </w:p>
          <w:p w14:paraId="7C61E345" w14:textId="77777777" w:rsidR="00F56947" w:rsidRPr="006E4224" w:rsidRDefault="00F56947" w:rsidP="00D949B7">
            <w:pPr>
              <w:spacing w:after="0" w:line="360" w:lineRule="auto"/>
              <w:rPr>
                <w:rFonts w:asciiTheme="majorBidi" w:eastAsia="Times New Roman" w:hAnsiTheme="majorBidi" w:cstheme="majorBidi"/>
                <w:b/>
                <w:bCs/>
                <w:sz w:val="24"/>
                <w:szCs w:val="24"/>
              </w:rPr>
            </w:pP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944"/>
              <w:gridCol w:w="1980"/>
              <w:gridCol w:w="1889"/>
            </w:tblGrid>
            <w:tr w:rsidR="00F56947" w:rsidRPr="006E4224" w14:paraId="2240A6EB" w14:textId="77777777" w:rsidTr="00D949B7">
              <w:tc>
                <w:tcPr>
                  <w:tcW w:w="2484" w:type="dxa"/>
                  <w:tcBorders>
                    <w:top w:val="single" w:sz="4" w:space="0" w:color="auto"/>
                    <w:left w:val="single" w:sz="4" w:space="0" w:color="auto"/>
                    <w:bottom w:val="single" w:sz="4" w:space="0" w:color="auto"/>
                    <w:right w:val="single" w:sz="4" w:space="0" w:color="auto"/>
                  </w:tcBorders>
                  <w:shd w:val="clear" w:color="auto" w:fill="D9D9D9"/>
                </w:tcPr>
                <w:p w14:paraId="5258BD56" w14:textId="77777777" w:rsidR="00F56947" w:rsidRPr="006E4224" w:rsidRDefault="00F56947" w:rsidP="00D949B7">
                  <w:pPr>
                    <w:spacing w:after="0" w:line="360" w:lineRule="auto"/>
                    <w:jc w:val="center"/>
                    <w:rPr>
                      <w:rFonts w:asciiTheme="majorBidi" w:eastAsia="Times New Roman" w:hAnsiTheme="majorBidi" w:cstheme="majorBidi"/>
                      <w:b/>
                      <w:bCs/>
                      <w:sz w:val="24"/>
                      <w:szCs w:val="24"/>
                    </w:rPr>
                  </w:pPr>
                  <w:r w:rsidRPr="006E4224">
                    <w:rPr>
                      <w:rFonts w:asciiTheme="majorBidi" w:eastAsia="Times New Roman" w:hAnsiTheme="majorBidi" w:cstheme="majorBidi"/>
                      <w:b/>
                      <w:bCs/>
                      <w:sz w:val="24"/>
                      <w:szCs w:val="24"/>
                    </w:rPr>
                    <w:t>Questions</w:t>
                  </w:r>
                </w:p>
              </w:tc>
              <w:tc>
                <w:tcPr>
                  <w:tcW w:w="1944" w:type="dxa"/>
                  <w:tcBorders>
                    <w:top w:val="single" w:sz="4" w:space="0" w:color="auto"/>
                    <w:left w:val="single" w:sz="4" w:space="0" w:color="auto"/>
                    <w:bottom w:val="single" w:sz="4" w:space="0" w:color="auto"/>
                    <w:right w:val="single" w:sz="4" w:space="0" w:color="auto"/>
                  </w:tcBorders>
                  <w:shd w:val="clear" w:color="auto" w:fill="D9D9D9"/>
                </w:tcPr>
                <w:p w14:paraId="31645C0B" w14:textId="77777777" w:rsidR="00F56947" w:rsidRPr="006E4224" w:rsidRDefault="00F56947" w:rsidP="00D949B7">
                  <w:pPr>
                    <w:spacing w:after="0" w:line="360" w:lineRule="auto"/>
                    <w:jc w:val="center"/>
                    <w:rPr>
                      <w:rFonts w:asciiTheme="majorBidi" w:eastAsia="Times New Roman" w:hAnsiTheme="majorBidi" w:cstheme="majorBidi"/>
                      <w:b/>
                      <w:bCs/>
                      <w:sz w:val="24"/>
                      <w:szCs w:val="24"/>
                    </w:rPr>
                  </w:pPr>
                  <w:r w:rsidRPr="006E4224">
                    <w:rPr>
                      <w:rFonts w:asciiTheme="majorBidi" w:eastAsia="Times New Roman" w:hAnsiTheme="majorBidi" w:cstheme="majorBidi"/>
                      <w:b/>
                      <w:bCs/>
                      <w:sz w:val="24"/>
                      <w:szCs w:val="24"/>
                    </w:rPr>
                    <w:t>Number of Questions</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722BD6A1" w14:textId="77777777" w:rsidR="00F56947" w:rsidRPr="006E4224" w:rsidRDefault="00F56947" w:rsidP="00D949B7">
                  <w:pPr>
                    <w:spacing w:after="0" w:line="360" w:lineRule="auto"/>
                    <w:jc w:val="center"/>
                    <w:rPr>
                      <w:rFonts w:asciiTheme="majorBidi" w:eastAsia="Times New Roman" w:hAnsiTheme="majorBidi" w:cstheme="majorBidi"/>
                      <w:b/>
                      <w:bCs/>
                      <w:sz w:val="24"/>
                      <w:szCs w:val="24"/>
                    </w:rPr>
                  </w:pPr>
                  <w:r w:rsidRPr="006E4224">
                    <w:rPr>
                      <w:rFonts w:asciiTheme="majorBidi" w:eastAsia="Times New Roman" w:hAnsiTheme="majorBidi" w:cstheme="majorBidi"/>
                      <w:b/>
                      <w:bCs/>
                      <w:sz w:val="24"/>
                      <w:szCs w:val="24"/>
                    </w:rPr>
                    <w:t>Actual Marks</w:t>
                  </w:r>
                </w:p>
              </w:tc>
              <w:tc>
                <w:tcPr>
                  <w:tcW w:w="1889" w:type="dxa"/>
                  <w:tcBorders>
                    <w:top w:val="single" w:sz="4" w:space="0" w:color="auto"/>
                    <w:left w:val="single" w:sz="4" w:space="0" w:color="auto"/>
                    <w:bottom w:val="single" w:sz="4" w:space="0" w:color="auto"/>
                    <w:right w:val="single" w:sz="4" w:space="0" w:color="auto"/>
                  </w:tcBorders>
                  <w:shd w:val="clear" w:color="auto" w:fill="D9D9D9"/>
                </w:tcPr>
                <w:p w14:paraId="16D5C704" w14:textId="77777777" w:rsidR="00F56947" w:rsidRPr="006E4224" w:rsidRDefault="00F56947" w:rsidP="00D949B7">
                  <w:pPr>
                    <w:spacing w:after="0" w:line="360" w:lineRule="auto"/>
                    <w:jc w:val="center"/>
                    <w:rPr>
                      <w:rFonts w:asciiTheme="majorBidi" w:eastAsia="Times New Roman" w:hAnsiTheme="majorBidi" w:cstheme="majorBidi"/>
                      <w:b/>
                      <w:bCs/>
                      <w:sz w:val="24"/>
                      <w:szCs w:val="24"/>
                    </w:rPr>
                  </w:pPr>
                  <w:r w:rsidRPr="006E4224">
                    <w:rPr>
                      <w:rFonts w:asciiTheme="majorBidi" w:eastAsia="Times New Roman" w:hAnsiTheme="majorBidi" w:cstheme="majorBidi"/>
                      <w:b/>
                      <w:bCs/>
                      <w:sz w:val="24"/>
                      <w:szCs w:val="24"/>
                    </w:rPr>
                    <w:t>Obtained Marks</w:t>
                  </w:r>
                </w:p>
              </w:tc>
            </w:tr>
            <w:tr w:rsidR="00F56947" w:rsidRPr="006E4224" w14:paraId="4463A9B4" w14:textId="77777777" w:rsidTr="00D949B7">
              <w:tc>
                <w:tcPr>
                  <w:tcW w:w="2484" w:type="dxa"/>
                  <w:tcBorders>
                    <w:top w:val="single" w:sz="4" w:space="0" w:color="auto"/>
                    <w:left w:val="single" w:sz="4" w:space="0" w:color="auto"/>
                    <w:bottom w:val="single" w:sz="4" w:space="0" w:color="auto"/>
                    <w:right w:val="single" w:sz="4" w:space="0" w:color="auto"/>
                  </w:tcBorders>
                </w:tcPr>
                <w:p w14:paraId="25503D45" w14:textId="77777777" w:rsidR="00F56947" w:rsidRPr="006E4224" w:rsidRDefault="00F56947" w:rsidP="00D949B7">
                  <w:pPr>
                    <w:spacing w:after="0" w:line="360" w:lineRule="auto"/>
                    <w:rPr>
                      <w:rFonts w:asciiTheme="majorBidi" w:eastAsia="Times New Roman" w:hAnsiTheme="majorBidi" w:cstheme="majorBidi"/>
                      <w:sz w:val="24"/>
                      <w:szCs w:val="24"/>
                    </w:rPr>
                  </w:pPr>
                  <w:r w:rsidRPr="006E4224">
                    <w:rPr>
                      <w:rFonts w:asciiTheme="majorBidi" w:eastAsia="Times New Roman" w:hAnsiTheme="majorBidi" w:cstheme="majorBidi"/>
                      <w:sz w:val="24"/>
                      <w:szCs w:val="24"/>
                    </w:rPr>
                    <w:t>Multiple choices</w:t>
                  </w:r>
                </w:p>
              </w:tc>
              <w:tc>
                <w:tcPr>
                  <w:tcW w:w="1944" w:type="dxa"/>
                  <w:tcBorders>
                    <w:top w:val="single" w:sz="4" w:space="0" w:color="auto"/>
                    <w:left w:val="single" w:sz="4" w:space="0" w:color="auto"/>
                    <w:bottom w:val="single" w:sz="4" w:space="0" w:color="auto"/>
                    <w:right w:val="single" w:sz="4" w:space="0" w:color="auto"/>
                  </w:tcBorders>
                </w:tcPr>
                <w:p w14:paraId="124B46E0" w14:textId="77777777" w:rsidR="00F56947" w:rsidRPr="006E4224" w:rsidRDefault="00F56947" w:rsidP="00D949B7">
                  <w:pPr>
                    <w:spacing w:before="100" w:beforeAutospacing="1" w:after="0" w:afterAutospacing="1" w:line="360" w:lineRule="auto"/>
                    <w:ind w:left="435" w:right="6"/>
                    <w:contextualSpacing/>
                    <w:jc w:val="both"/>
                    <w:rPr>
                      <w:rFonts w:asciiTheme="majorBidi" w:eastAsia="Times New Roman" w:hAnsiTheme="majorBidi" w:cstheme="majorBidi"/>
                      <w:sz w:val="24"/>
                      <w:szCs w:val="24"/>
                    </w:rPr>
                  </w:pPr>
                  <w:r w:rsidRPr="006E4224">
                    <w:rPr>
                      <w:rFonts w:asciiTheme="majorBidi" w:eastAsia="Times New Roman" w:hAnsiTheme="majorBidi" w:cstheme="majorBidi"/>
                      <w:sz w:val="24"/>
                      <w:szCs w:val="24"/>
                    </w:rPr>
                    <w:t>33</w:t>
                  </w:r>
                </w:p>
              </w:tc>
              <w:tc>
                <w:tcPr>
                  <w:tcW w:w="1980" w:type="dxa"/>
                  <w:tcBorders>
                    <w:top w:val="single" w:sz="4" w:space="0" w:color="auto"/>
                    <w:left w:val="single" w:sz="4" w:space="0" w:color="auto"/>
                    <w:bottom w:val="single" w:sz="4" w:space="0" w:color="auto"/>
                    <w:right w:val="single" w:sz="4" w:space="0" w:color="auto"/>
                  </w:tcBorders>
                </w:tcPr>
                <w:p w14:paraId="6CEACBCD" w14:textId="77777777" w:rsidR="00F56947" w:rsidRPr="006E4224" w:rsidRDefault="00F56947" w:rsidP="00D949B7">
                  <w:pPr>
                    <w:spacing w:after="0" w:line="360" w:lineRule="auto"/>
                    <w:rPr>
                      <w:rFonts w:asciiTheme="majorBidi" w:eastAsia="Times New Roman" w:hAnsiTheme="majorBidi" w:cstheme="majorBidi"/>
                      <w:sz w:val="24"/>
                      <w:szCs w:val="24"/>
                    </w:rPr>
                  </w:pPr>
                </w:p>
              </w:tc>
              <w:tc>
                <w:tcPr>
                  <w:tcW w:w="1889" w:type="dxa"/>
                  <w:tcBorders>
                    <w:top w:val="single" w:sz="4" w:space="0" w:color="auto"/>
                    <w:left w:val="single" w:sz="4" w:space="0" w:color="auto"/>
                    <w:bottom w:val="single" w:sz="4" w:space="0" w:color="auto"/>
                    <w:right w:val="single" w:sz="4" w:space="0" w:color="auto"/>
                  </w:tcBorders>
                </w:tcPr>
                <w:p w14:paraId="06995BCE" w14:textId="77777777" w:rsidR="00F56947" w:rsidRPr="006E4224" w:rsidRDefault="00F56947" w:rsidP="00D949B7">
                  <w:pPr>
                    <w:spacing w:after="0" w:line="360" w:lineRule="auto"/>
                    <w:rPr>
                      <w:rFonts w:asciiTheme="majorBidi" w:eastAsia="Times New Roman" w:hAnsiTheme="majorBidi" w:cstheme="majorBidi"/>
                      <w:sz w:val="24"/>
                      <w:szCs w:val="24"/>
                    </w:rPr>
                  </w:pPr>
                </w:p>
              </w:tc>
            </w:tr>
            <w:tr w:rsidR="00F56947" w:rsidRPr="006E4224" w14:paraId="792C5196" w14:textId="77777777" w:rsidTr="00D949B7">
              <w:tc>
                <w:tcPr>
                  <w:tcW w:w="2484" w:type="dxa"/>
                  <w:tcBorders>
                    <w:top w:val="single" w:sz="4" w:space="0" w:color="auto"/>
                    <w:left w:val="single" w:sz="4" w:space="0" w:color="auto"/>
                    <w:bottom w:val="single" w:sz="4" w:space="0" w:color="auto"/>
                    <w:right w:val="single" w:sz="4" w:space="0" w:color="auto"/>
                  </w:tcBorders>
                  <w:shd w:val="clear" w:color="auto" w:fill="D9D9D9"/>
                </w:tcPr>
                <w:p w14:paraId="3E723D40" w14:textId="77777777" w:rsidR="00F56947" w:rsidRPr="006E4224" w:rsidRDefault="00F56947" w:rsidP="00D949B7">
                  <w:pPr>
                    <w:spacing w:after="0" w:line="360" w:lineRule="auto"/>
                    <w:rPr>
                      <w:rFonts w:asciiTheme="majorBidi" w:eastAsia="Times New Roman" w:hAnsiTheme="majorBidi" w:cstheme="majorBidi"/>
                      <w:sz w:val="24"/>
                      <w:szCs w:val="24"/>
                    </w:rPr>
                  </w:pPr>
                  <w:r w:rsidRPr="006E4224">
                    <w:rPr>
                      <w:rFonts w:asciiTheme="majorBidi" w:eastAsia="Times New Roman" w:hAnsiTheme="majorBidi" w:cstheme="majorBidi"/>
                      <w:sz w:val="24"/>
                      <w:szCs w:val="24"/>
                    </w:rPr>
                    <w:t xml:space="preserve">Total </w:t>
                  </w:r>
                </w:p>
              </w:tc>
              <w:tc>
                <w:tcPr>
                  <w:tcW w:w="1944" w:type="dxa"/>
                  <w:tcBorders>
                    <w:top w:val="single" w:sz="4" w:space="0" w:color="auto"/>
                    <w:left w:val="single" w:sz="4" w:space="0" w:color="auto"/>
                    <w:bottom w:val="single" w:sz="4" w:space="0" w:color="auto"/>
                    <w:right w:val="single" w:sz="4" w:space="0" w:color="auto"/>
                  </w:tcBorders>
                  <w:shd w:val="clear" w:color="auto" w:fill="D9D9D9"/>
                </w:tcPr>
                <w:p w14:paraId="3FA49871" w14:textId="77777777" w:rsidR="00F56947" w:rsidRPr="006E4224" w:rsidRDefault="00F56947" w:rsidP="00D949B7">
                  <w:pPr>
                    <w:spacing w:after="0" w:line="360" w:lineRule="auto"/>
                    <w:rPr>
                      <w:rFonts w:asciiTheme="majorBidi" w:eastAsia="Times New Roman" w:hAnsiTheme="majorBidi" w:cstheme="majorBidi"/>
                      <w:sz w:val="24"/>
                      <w:szCs w:val="24"/>
                    </w:rPr>
                  </w:pPr>
                  <w:r w:rsidRPr="006E4224">
                    <w:rPr>
                      <w:rFonts w:asciiTheme="majorBidi" w:eastAsia="Times New Roman" w:hAnsiTheme="majorBidi" w:cstheme="majorBidi"/>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2878F8E0" w14:textId="77777777" w:rsidR="00F56947" w:rsidRPr="006E4224" w:rsidRDefault="00F56947" w:rsidP="00D949B7">
                  <w:pPr>
                    <w:spacing w:after="0" w:line="360" w:lineRule="auto"/>
                    <w:rPr>
                      <w:rFonts w:asciiTheme="majorBidi" w:eastAsia="Times New Roman" w:hAnsiTheme="majorBidi" w:cstheme="majorBidi"/>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D9D9D9"/>
                </w:tcPr>
                <w:p w14:paraId="43F06A57" w14:textId="77777777" w:rsidR="00F56947" w:rsidRPr="006E4224" w:rsidRDefault="00F56947" w:rsidP="00D949B7">
                  <w:pPr>
                    <w:spacing w:after="0" w:line="360" w:lineRule="auto"/>
                    <w:rPr>
                      <w:rFonts w:asciiTheme="majorBidi" w:eastAsia="Times New Roman" w:hAnsiTheme="majorBidi" w:cstheme="majorBidi"/>
                      <w:sz w:val="24"/>
                      <w:szCs w:val="24"/>
                    </w:rPr>
                  </w:pPr>
                </w:p>
              </w:tc>
            </w:tr>
          </w:tbl>
          <w:p w14:paraId="3442DA5C" w14:textId="77777777" w:rsidR="00F56947" w:rsidRPr="006E4224" w:rsidRDefault="00F56947" w:rsidP="00D949B7">
            <w:pPr>
              <w:spacing w:after="0" w:line="360" w:lineRule="auto"/>
              <w:rPr>
                <w:rFonts w:asciiTheme="majorBidi" w:eastAsia="Times New Roman" w:hAnsiTheme="majorBidi" w:cstheme="majorBidi"/>
                <w:sz w:val="24"/>
                <w:szCs w:val="24"/>
              </w:rPr>
            </w:pPr>
          </w:p>
          <w:p w14:paraId="03BFC06F" w14:textId="77777777" w:rsidR="00F56947" w:rsidRPr="006E4224" w:rsidRDefault="00F56947" w:rsidP="00D949B7">
            <w:pPr>
              <w:spacing w:after="0" w:line="360" w:lineRule="auto"/>
              <w:rPr>
                <w:rFonts w:asciiTheme="majorBidi" w:eastAsia="Times New Roman" w:hAnsiTheme="majorBidi" w:cstheme="majorBidi"/>
                <w:sz w:val="24"/>
                <w:szCs w:val="24"/>
              </w:rPr>
            </w:pPr>
          </w:p>
          <w:p w14:paraId="6E4620F6" w14:textId="77777777" w:rsidR="00F56947" w:rsidRPr="006E4224" w:rsidRDefault="00F56947" w:rsidP="00D949B7">
            <w:pPr>
              <w:spacing w:after="0" w:line="360" w:lineRule="auto"/>
              <w:rPr>
                <w:rFonts w:asciiTheme="majorBidi" w:eastAsia="Times New Roman" w:hAnsiTheme="majorBidi" w:cstheme="majorBidi"/>
                <w:sz w:val="24"/>
                <w:szCs w:val="24"/>
              </w:rPr>
            </w:pPr>
            <w:r w:rsidRPr="006E4224">
              <w:rPr>
                <w:rFonts w:asciiTheme="majorBidi" w:eastAsia="Times New Roman" w:hAnsiTheme="majorBidi" w:cstheme="majorBidi"/>
                <w:b/>
                <w:bCs/>
                <w:sz w:val="24"/>
                <w:szCs w:val="24"/>
              </w:rPr>
              <w:t xml:space="preserve">       Number of Pages of the Exam</w:t>
            </w:r>
            <w:r w:rsidRPr="006E4224">
              <w:rPr>
                <w:rFonts w:asciiTheme="majorBidi" w:eastAsia="Times New Roman" w:hAnsiTheme="majorBidi" w:cstheme="majorBidi"/>
                <w:sz w:val="24"/>
                <w:szCs w:val="24"/>
              </w:rPr>
              <w:t xml:space="preserve"> = (</w:t>
            </w:r>
            <w:r>
              <w:rPr>
                <w:rFonts w:asciiTheme="majorBidi" w:eastAsia="Times New Roman" w:hAnsiTheme="majorBidi" w:cstheme="majorBidi"/>
                <w:sz w:val="24"/>
                <w:szCs w:val="24"/>
              </w:rPr>
              <w:t>7</w:t>
            </w:r>
            <w:r w:rsidRPr="006E4224">
              <w:rPr>
                <w:rFonts w:asciiTheme="majorBidi" w:eastAsia="Times New Roman" w:hAnsiTheme="majorBidi" w:cstheme="majorBidi"/>
                <w:sz w:val="24"/>
                <w:szCs w:val="24"/>
              </w:rPr>
              <w:t>) pages</w:t>
            </w:r>
          </w:p>
          <w:p w14:paraId="136B77E1" w14:textId="77777777" w:rsidR="00F56947" w:rsidRPr="006E4224" w:rsidRDefault="00F56947" w:rsidP="00D949B7">
            <w:pPr>
              <w:spacing w:after="0" w:line="360" w:lineRule="auto"/>
              <w:rPr>
                <w:rFonts w:asciiTheme="majorBidi" w:eastAsia="Times New Roman" w:hAnsiTheme="majorBidi" w:cstheme="majorBidi"/>
                <w:sz w:val="24"/>
                <w:szCs w:val="24"/>
              </w:rPr>
            </w:pPr>
          </w:p>
          <w:p w14:paraId="1CE2A59E" w14:textId="77777777" w:rsidR="00F56947" w:rsidRPr="006E4224" w:rsidRDefault="00F56947" w:rsidP="00D949B7">
            <w:pPr>
              <w:spacing w:after="0" w:line="360" w:lineRule="auto"/>
              <w:rPr>
                <w:rFonts w:asciiTheme="majorBidi" w:eastAsia="Times New Roman" w:hAnsiTheme="majorBidi" w:cstheme="majorBidi"/>
                <w:sz w:val="24"/>
                <w:szCs w:val="24"/>
              </w:rPr>
            </w:pPr>
            <w:r w:rsidRPr="006E4224">
              <w:rPr>
                <w:rFonts w:asciiTheme="majorBidi" w:eastAsia="Times New Roman" w:hAnsiTheme="majorBidi" w:cstheme="majorBidi"/>
                <w:sz w:val="24"/>
                <w:szCs w:val="24"/>
              </w:rPr>
              <w:t xml:space="preserve">       </w:t>
            </w:r>
            <w:r w:rsidRPr="006E4224">
              <w:rPr>
                <w:rFonts w:asciiTheme="majorBidi" w:eastAsia="Times New Roman" w:hAnsiTheme="majorBidi" w:cstheme="majorBidi"/>
                <w:b/>
                <w:bCs/>
                <w:sz w:val="24"/>
                <w:szCs w:val="24"/>
              </w:rPr>
              <w:t>Obtained Marks</w:t>
            </w:r>
            <w:r w:rsidRPr="006E4224">
              <w:rPr>
                <w:rFonts w:asciiTheme="majorBidi" w:eastAsia="Times New Roman" w:hAnsiTheme="majorBidi" w:cstheme="majorBidi"/>
                <w:sz w:val="24"/>
                <w:szCs w:val="24"/>
              </w:rPr>
              <w:t xml:space="preserve"> = ---------------------------------------------------------------</w:t>
            </w:r>
          </w:p>
          <w:p w14:paraId="3DF85EB0" w14:textId="77777777" w:rsidR="00F56947" w:rsidRPr="006E4224" w:rsidRDefault="00F56947" w:rsidP="00D949B7">
            <w:pPr>
              <w:bidi/>
              <w:spacing w:after="0" w:line="240" w:lineRule="auto"/>
              <w:jc w:val="right"/>
              <w:rPr>
                <w:rFonts w:asciiTheme="majorBidi" w:eastAsia="Times New Roman" w:hAnsiTheme="majorBidi" w:cstheme="majorBidi"/>
                <w:b/>
                <w:bCs/>
                <w:sz w:val="24"/>
                <w:szCs w:val="24"/>
                <w:rtl/>
                <w:lang w:bidi="ar-JO"/>
              </w:rPr>
            </w:pPr>
          </w:p>
        </w:tc>
      </w:tr>
    </w:tbl>
    <w:p w14:paraId="7167F10D" w14:textId="77777777" w:rsidR="00F56947" w:rsidRPr="006E4224" w:rsidRDefault="00F56947" w:rsidP="00F56947">
      <w:pPr>
        <w:spacing w:after="0" w:line="360" w:lineRule="auto"/>
        <w:rPr>
          <w:rFonts w:asciiTheme="majorBidi" w:eastAsia="Times New Roman" w:hAnsiTheme="majorBidi" w:cstheme="majorBidi"/>
          <w:sz w:val="24"/>
          <w:szCs w:val="24"/>
          <w:lang w:bidi="ar-JO"/>
        </w:rPr>
      </w:pPr>
    </w:p>
    <w:p w14:paraId="3B9767A6" w14:textId="77777777" w:rsidR="00F56947" w:rsidRPr="006E4224" w:rsidRDefault="00F56947" w:rsidP="00F56947">
      <w:pPr>
        <w:spacing w:after="0" w:line="360" w:lineRule="auto"/>
        <w:rPr>
          <w:rFonts w:asciiTheme="majorBidi" w:eastAsia="Times New Roman" w:hAnsiTheme="majorBidi" w:cstheme="majorBidi"/>
          <w:sz w:val="24"/>
          <w:szCs w:val="24"/>
        </w:rPr>
      </w:pPr>
    </w:p>
    <w:p w14:paraId="3A7022BF" w14:textId="77777777" w:rsidR="00F56947" w:rsidRPr="006E4224" w:rsidRDefault="00F56947" w:rsidP="00F56947">
      <w:pPr>
        <w:spacing w:after="0" w:line="360" w:lineRule="auto"/>
        <w:rPr>
          <w:rFonts w:asciiTheme="majorBidi" w:eastAsia="Times New Roman" w:hAnsiTheme="majorBidi" w:cstheme="majorBidi"/>
          <w:sz w:val="24"/>
          <w:szCs w:val="24"/>
        </w:rPr>
        <w:sectPr w:rsidR="00F56947" w:rsidRPr="006E4224" w:rsidSect="00F56947">
          <w:footerReference w:type="default" r:id="rId8"/>
          <w:pgSz w:w="11907" w:h="16839" w:code="9"/>
          <w:pgMar w:top="993" w:right="1440" w:bottom="1440" w:left="1440"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AF1D240" w14:textId="77777777" w:rsidR="00F56947" w:rsidRPr="006E4224" w:rsidRDefault="00F56947" w:rsidP="00F56947">
      <w:pPr>
        <w:spacing w:after="0" w:line="360" w:lineRule="auto"/>
        <w:rPr>
          <w:rFonts w:asciiTheme="majorBidi" w:eastAsia="Times New Roman" w:hAnsiTheme="majorBidi" w:cstheme="majorBidi"/>
          <w:sz w:val="24"/>
          <w:szCs w:val="24"/>
        </w:rPr>
        <w:sectPr w:rsidR="00F56947" w:rsidRPr="006E4224" w:rsidSect="00F56947">
          <w:type w:val="continuous"/>
          <w:pgSz w:w="11907" w:h="16839" w:code="9"/>
          <w:pgMar w:top="1440" w:right="1440" w:bottom="1440" w:left="1440"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16B28E3" w14:textId="4CD9B78E" w:rsidR="00F56947" w:rsidRPr="00F56947" w:rsidRDefault="00F56947" w:rsidP="00F56947">
      <w:pPr>
        <w:pStyle w:val="ListParagraph"/>
        <w:numPr>
          <w:ilvl w:val="0"/>
          <w:numId w:val="25"/>
        </w:numPr>
        <w:suppressAutoHyphens/>
        <w:spacing w:after="0" w:line="240" w:lineRule="auto"/>
        <w:rPr>
          <w:rFonts w:ascii="Times New Roman" w:eastAsia="Calibri" w:hAnsi="Times New Roman" w:cs="Times New Roman"/>
          <w:b/>
          <w:bCs/>
          <w:sz w:val="24"/>
          <w:szCs w:val="24"/>
          <w:u w:val="single"/>
          <w:lang w:eastAsia="ar-SA"/>
        </w:rPr>
      </w:pPr>
      <w:r w:rsidRPr="00F56947">
        <w:rPr>
          <w:rFonts w:ascii="Times New Roman" w:eastAsia="Calibri" w:hAnsi="Times New Roman" w:cs="Times New Roman"/>
          <w:b/>
          <w:bCs/>
          <w:sz w:val="24"/>
          <w:szCs w:val="24"/>
          <w:u w:val="single"/>
          <w:lang w:eastAsia="ar-SA"/>
        </w:rPr>
        <w:lastRenderedPageBreak/>
        <w:t xml:space="preserve">Circle the correct answer: </w:t>
      </w:r>
    </w:p>
    <w:p w14:paraId="6EBCF74C" w14:textId="77777777" w:rsidR="00F56947" w:rsidRDefault="00F56947" w:rsidP="00F56947">
      <w:pPr>
        <w:pStyle w:val="ListParagraph"/>
        <w:suppressAutoHyphens/>
        <w:spacing w:after="0" w:line="240" w:lineRule="auto"/>
        <w:rPr>
          <w:rFonts w:ascii="Times New Roman" w:eastAsia="Calibri" w:hAnsi="Times New Roman" w:cs="Times New Roman"/>
          <w:sz w:val="24"/>
          <w:szCs w:val="24"/>
          <w:lang w:eastAsia="ar-SA"/>
        </w:rPr>
      </w:pPr>
    </w:p>
    <w:p w14:paraId="18884364" w14:textId="2D26B7EF" w:rsidR="005C6D45" w:rsidRPr="00F56947" w:rsidRDefault="005C6D45" w:rsidP="005C6D45">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The nurse would recommend the use of which supplement as a primary prevention strategy to prevent neural tube defects in the future offspring of pregnant women?</w:t>
      </w:r>
    </w:p>
    <w:p w14:paraId="3E8E023C" w14:textId="52E54338" w:rsidR="005C6D45" w:rsidRPr="00F56947" w:rsidRDefault="005C6D45" w:rsidP="005C6D45">
      <w:pPr>
        <w:pStyle w:val="ListParagraph"/>
        <w:numPr>
          <w:ilvl w:val="0"/>
          <w:numId w:val="7"/>
        </w:numPr>
        <w:suppressAutoHyphens/>
        <w:spacing w:after="0" w:line="240" w:lineRule="auto"/>
        <w:ind w:left="171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calcium</w:t>
      </w:r>
    </w:p>
    <w:p w14:paraId="68F88665" w14:textId="2F451992" w:rsidR="005C6D45" w:rsidRPr="00F56947" w:rsidRDefault="005C6D45" w:rsidP="005C6D45">
      <w:pPr>
        <w:pStyle w:val="ListParagraph"/>
        <w:numPr>
          <w:ilvl w:val="0"/>
          <w:numId w:val="7"/>
        </w:numPr>
        <w:suppressAutoHyphens/>
        <w:spacing w:after="0" w:line="240" w:lineRule="auto"/>
        <w:ind w:left="171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folic acid</w:t>
      </w:r>
    </w:p>
    <w:p w14:paraId="2148BF4A" w14:textId="4FCC6D45" w:rsidR="005C6D45" w:rsidRPr="00F56947" w:rsidRDefault="005C6D45" w:rsidP="005C6D45">
      <w:pPr>
        <w:pStyle w:val="ListParagraph"/>
        <w:numPr>
          <w:ilvl w:val="0"/>
          <w:numId w:val="7"/>
        </w:numPr>
        <w:suppressAutoHyphens/>
        <w:spacing w:after="0" w:line="240" w:lineRule="auto"/>
        <w:ind w:left="171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vitamin C</w:t>
      </w:r>
    </w:p>
    <w:p w14:paraId="7EDF3140" w14:textId="42F519CE" w:rsidR="005C6D45" w:rsidRPr="00F56947" w:rsidRDefault="005C6D45" w:rsidP="005C6D45">
      <w:pPr>
        <w:pStyle w:val="ListParagraph"/>
        <w:numPr>
          <w:ilvl w:val="0"/>
          <w:numId w:val="7"/>
        </w:numPr>
        <w:suppressAutoHyphens/>
        <w:spacing w:after="0" w:line="240" w:lineRule="auto"/>
        <w:ind w:left="171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iron</w:t>
      </w:r>
    </w:p>
    <w:p w14:paraId="53716D5E" w14:textId="77777777" w:rsidR="005C6D45" w:rsidRPr="00F56947" w:rsidRDefault="005C6D45" w:rsidP="005C6D45">
      <w:pPr>
        <w:suppressAutoHyphens/>
        <w:spacing w:after="0" w:line="240" w:lineRule="auto"/>
        <w:rPr>
          <w:rFonts w:ascii="Times New Roman" w:eastAsia="Calibri" w:hAnsi="Times New Roman" w:cs="Times New Roman"/>
          <w:sz w:val="24"/>
          <w:szCs w:val="24"/>
          <w:lang w:eastAsia="ar-SA"/>
        </w:rPr>
      </w:pPr>
    </w:p>
    <w:p w14:paraId="4295E57D" w14:textId="263E159B" w:rsidR="00D54676" w:rsidRPr="00F56947" w:rsidRDefault="00D54676" w:rsidP="00D54676">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A nurse is engaged in providing family-centered care for a woman and her family. The nurse is providing instrumental support with which activity?</w:t>
      </w:r>
    </w:p>
    <w:p w14:paraId="0B91C6DA" w14:textId="4ACB023D" w:rsidR="00D54676" w:rsidRPr="00F56947" w:rsidRDefault="00D54676" w:rsidP="00D54676">
      <w:pPr>
        <w:pStyle w:val="ListParagraph"/>
        <w:numPr>
          <w:ilvl w:val="0"/>
          <w:numId w:val="8"/>
        </w:numPr>
        <w:suppressAutoHyphens/>
        <w:spacing w:after="0" w:line="240" w:lineRule="auto"/>
        <w:ind w:left="180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explaining to the woman and family what to expect during the birth process</w:t>
      </w:r>
    </w:p>
    <w:p w14:paraId="728655E2" w14:textId="589BEB39" w:rsidR="00D54676" w:rsidRPr="00F56947" w:rsidRDefault="00D54676" w:rsidP="00D54676">
      <w:pPr>
        <w:pStyle w:val="ListParagraph"/>
        <w:numPr>
          <w:ilvl w:val="0"/>
          <w:numId w:val="8"/>
        </w:numPr>
        <w:suppressAutoHyphens/>
        <w:spacing w:after="0" w:line="240" w:lineRule="auto"/>
        <w:ind w:left="180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assisting the woman in breathing techniques to cope with labor contractions</w:t>
      </w:r>
    </w:p>
    <w:p w14:paraId="2699C440" w14:textId="03CB0C8F" w:rsidR="00D54676" w:rsidRPr="00F56947" w:rsidRDefault="00D54676" w:rsidP="00D54676">
      <w:pPr>
        <w:pStyle w:val="ListParagraph"/>
        <w:numPr>
          <w:ilvl w:val="0"/>
          <w:numId w:val="8"/>
        </w:numPr>
        <w:suppressAutoHyphens/>
        <w:spacing w:after="0" w:line="240" w:lineRule="auto"/>
        <w:ind w:left="180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reinforcing the woman's role as a mother after birth</w:t>
      </w:r>
    </w:p>
    <w:p w14:paraId="740A9C8B" w14:textId="52A58899" w:rsidR="00D54676" w:rsidRPr="00F56947" w:rsidRDefault="00D54676" w:rsidP="00D54676">
      <w:pPr>
        <w:pStyle w:val="ListParagraph"/>
        <w:numPr>
          <w:ilvl w:val="0"/>
          <w:numId w:val="8"/>
        </w:numPr>
        <w:suppressAutoHyphens/>
        <w:spacing w:after="0" w:line="240" w:lineRule="auto"/>
        <w:ind w:left="180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helping the family obtain extra financial help for prescribed phototherapy</w:t>
      </w:r>
    </w:p>
    <w:p w14:paraId="5E555586" w14:textId="5598107C" w:rsidR="003B5695" w:rsidRPr="00F56947" w:rsidRDefault="003B5695" w:rsidP="00943986">
      <w:pPr>
        <w:pStyle w:val="ListParagraph"/>
        <w:ind w:left="1620"/>
      </w:pPr>
    </w:p>
    <w:p w14:paraId="45BD48A0" w14:textId="087F7D9C" w:rsidR="00D54676" w:rsidRPr="00F56947" w:rsidRDefault="00D54676" w:rsidP="00AB6768">
      <w:pPr>
        <w:pStyle w:val="ListParagraph"/>
        <w:tabs>
          <w:tab w:val="left" w:pos="1800"/>
        </w:tabs>
        <w:ind w:left="1710"/>
      </w:pPr>
    </w:p>
    <w:p w14:paraId="6222F9FB" w14:textId="7D69F79A" w:rsidR="00AB6768" w:rsidRPr="00F56947" w:rsidRDefault="00AB6768" w:rsidP="00AB6768">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The nurse is conducting a presentation for a young adult community group about fetal development and pregnancy. The nurse determines that the teaching was successful when the group identifies that the sex of offspring is determined at which time?</w:t>
      </w:r>
    </w:p>
    <w:p w14:paraId="72DD0412" w14:textId="50C3DA16" w:rsidR="00AB6768" w:rsidRPr="00F56947" w:rsidRDefault="00AB6768" w:rsidP="00AB6768">
      <w:pPr>
        <w:pStyle w:val="ListParagraph"/>
        <w:numPr>
          <w:ilvl w:val="0"/>
          <w:numId w:val="13"/>
        </w:numPr>
        <w:suppressAutoHyphens/>
        <w:spacing w:after="0" w:line="240" w:lineRule="auto"/>
        <w:ind w:left="180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during meiosis cell division</w:t>
      </w:r>
    </w:p>
    <w:p w14:paraId="23F22A57" w14:textId="5409F503" w:rsidR="00AB6768" w:rsidRPr="00F56947" w:rsidRDefault="00AB6768" w:rsidP="00AB6768">
      <w:pPr>
        <w:pStyle w:val="ListParagraph"/>
        <w:numPr>
          <w:ilvl w:val="0"/>
          <w:numId w:val="13"/>
        </w:numPr>
        <w:suppressAutoHyphens/>
        <w:spacing w:after="0" w:line="240" w:lineRule="auto"/>
        <w:ind w:left="180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at fertilization</w:t>
      </w:r>
    </w:p>
    <w:p w14:paraId="1C4F1291" w14:textId="68414420" w:rsidR="00AB6768" w:rsidRPr="00F56947" w:rsidRDefault="00AB6768" w:rsidP="00AB6768">
      <w:pPr>
        <w:pStyle w:val="ListParagraph"/>
        <w:numPr>
          <w:ilvl w:val="0"/>
          <w:numId w:val="13"/>
        </w:numPr>
        <w:suppressAutoHyphens/>
        <w:spacing w:after="0" w:line="240" w:lineRule="auto"/>
        <w:ind w:left="180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when the morula forms</w:t>
      </w:r>
    </w:p>
    <w:p w14:paraId="2087F8AE" w14:textId="29D11025" w:rsidR="00AB6768" w:rsidRPr="00F56947" w:rsidRDefault="00AB6768" w:rsidP="00AB6768">
      <w:pPr>
        <w:pStyle w:val="ListParagraph"/>
        <w:numPr>
          <w:ilvl w:val="0"/>
          <w:numId w:val="13"/>
        </w:numPr>
        <w:suppressAutoHyphens/>
        <w:spacing w:after="0" w:line="240" w:lineRule="auto"/>
        <w:ind w:left="180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 xml:space="preserve">at the end of the fifth months pregnancy </w:t>
      </w:r>
    </w:p>
    <w:p w14:paraId="1E0287DD" w14:textId="18AA9671" w:rsidR="00AB6768" w:rsidRPr="00F56947" w:rsidRDefault="00AB6768" w:rsidP="00AB6768">
      <w:pPr>
        <w:pStyle w:val="ListParagraph"/>
        <w:tabs>
          <w:tab w:val="left" w:pos="1800"/>
        </w:tabs>
        <w:ind w:left="1710"/>
      </w:pPr>
    </w:p>
    <w:p w14:paraId="635A28EB" w14:textId="5D86E1EC" w:rsidR="00AB6768" w:rsidRPr="00F56947" w:rsidRDefault="00AB6768" w:rsidP="00AB6768">
      <w:pPr>
        <w:pStyle w:val="ListParagraph"/>
        <w:tabs>
          <w:tab w:val="left" w:pos="1800"/>
        </w:tabs>
        <w:ind w:left="1710"/>
      </w:pPr>
    </w:p>
    <w:p w14:paraId="0918F772" w14:textId="2DFBA729" w:rsidR="0064685D" w:rsidRPr="00F56947" w:rsidRDefault="0064685D" w:rsidP="0064685D">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During a prenatal visit, a pregnant woman says, "I know the amniotic fluid is important, but can you tell me more about it?" When describing amniotic fluid to a pregnant woman, which description would the nurse most likely include?</w:t>
      </w:r>
    </w:p>
    <w:p w14:paraId="1DD9797A" w14:textId="5158A0C9" w:rsidR="0064685D" w:rsidRPr="00F56947" w:rsidRDefault="0064685D" w:rsidP="0064685D">
      <w:pPr>
        <w:pStyle w:val="ListParagraph"/>
        <w:numPr>
          <w:ilvl w:val="0"/>
          <w:numId w:val="16"/>
        </w:numPr>
        <w:suppressAutoHyphens/>
        <w:spacing w:after="0" w:line="240" w:lineRule="auto"/>
        <w:ind w:left="189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"This fluid acts as transport mechanism for oxygen and nutrients."</w:t>
      </w:r>
    </w:p>
    <w:p w14:paraId="3B16057A" w14:textId="10450728" w:rsidR="0064685D" w:rsidRPr="00F56947" w:rsidRDefault="0064685D" w:rsidP="0064685D">
      <w:pPr>
        <w:pStyle w:val="ListParagraph"/>
        <w:numPr>
          <w:ilvl w:val="0"/>
          <w:numId w:val="16"/>
        </w:numPr>
        <w:suppressAutoHyphens/>
        <w:spacing w:after="0" w:line="240" w:lineRule="auto"/>
        <w:ind w:left="189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"The fluid is mostly protein to provide nourishment to your baby."</w:t>
      </w:r>
    </w:p>
    <w:p w14:paraId="56DCF016" w14:textId="304249FE" w:rsidR="0064685D" w:rsidRPr="00F56947" w:rsidRDefault="0064685D" w:rsidP="0064685D">
      <w:pPr>
        <w:pStyle w:val="ListParagraph"/>
        <w:numPr>
          <w:ilvl w:val="0"/>
          <w:numId w:val="16"/>
        </w:numPr>
        <w:suppressAutoHyphens/>
        <w:spacing w:after="0" w:line="240" w:lineRule="auto"/>
        <w:ind w:left="189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"This fluid acts as a cushion to help to protect your baby from injury."</w:t>
      </w:r>
    </w:p>
    <w:p w14:paraId="74F362DE" w14:textId="06546DE2" w:rsidR="0064685D" w:rsidRPr="00F56947" w:rsidRDefault="0064685D" w:rsidP="0064685D">
      <w:pPr>
        <w:pStyle w:val="ListParagraph"/>
        <w:numPr>
          <w:ilvl w:val="0"/>
          <w:numId w:val="16"/>
        </w:numPr>
        <w:suppressAutoHyphens/>
        <w:spacing w:after="0" w:line="240" w:lineRule="auto"/>
        <w:ind w:left="189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"The amount of fluid remains fairly constant throughout the pregnancy."</w:t>
      </w:r>
    </w:p>
    <w:p w14:paraId="1A960A61" w14:textId="11ED7EF9" w:rsidR="0064685D" w:rsidRPr="00F56947" w:rsidRDefault="0064685D" w:rsidP="0064685D">
      <w:pPr>
        <w:pStyle w:val="ListParagraph"/>
        <w:tabs>
          <w:tab w:val="left" w:pos="1800"/>
        </w:tabs>
        <w:ind w:left="1890"/>
      </w:pPr>
    </w:p>
    <w:p w14:paraId="4B22C518" w14:textId="20D184AB" w:rsidR="00E62AEA" w:rsidRPr="00F56947" w:rsidRDefault="00E62AEA" w:rsidP="00E62AEA">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A couple comes to the clinic for preconception counseling and care. As part of the visit, the nurse teaches the couple about fertilization and initial development, stating that the zygote formed by the union of the ovum and sperm consists of how many chromosomes?</w:t>
      </w:r>
    </w:p>
    <w:p w14:paraId="0FF012EC" w14:textId="01486777" w:rsidR="00E62AEA" w:rsidRPr="00F56947" w:rsidRDefault="00E62AEA" w:rsidP="00E62AEA">
      <w:pPr>
        <w:pStyle w:val="ListParagraph"/>
        <w:numPr>
          <w:ilvl w:val="0"/>
          <w:numId w:val="17"/>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22</w:t>
      </w:r>
    </w:p>
    <w:p w14:paraId="08129C1D" w14:textId="78D32645" w:rsidR="00E62AEA" w:rsidRPr="00F56947" w:rsidRDefault="00E62AEA" w:rsidP="00E62AEA">
      <w:pPr>
        <w:pStyle w:val="ListParagraph"/>
        <w:numPr>
          <w:ilvl w:val="0"/>
          <w:numId w:val="17"/>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23</w:t>
      </w:r>
    </w:p>
    <w:p w14:paraId="4CFBB6BD" w14:textId="1B529497" w:rsidR="00E62AEA" w:rsidRPr="00F56947" w:rsidRDefault="00E62AEA" w:rsidP="00E62AEA">
      <w:pPr>
        <w:pStyle w:val="ListParagraph"/>
        <w:numPr>
          <w:ilvl w:val="0"/>
          <w:numId w:val="17"/>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44</w:t>
      </w:r>
    </w:p>
    <w:p w14:paraId="6F9E3EF5" w14:textId="1588F695" w:rsidR="00E62AEA" w:rsidRPr="00F56947" w:rsidRDefault="00E62AEA" w:rsidP="00E62AEA">
      <w:pPr>
        <w:pStyle w:val="ListParagraph"/>
        <w:numPr>
          <w:ilvl w:val="0"/>
          <w:numId w:val="17"/>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46</w:t>
      </w:r>
    </w:p>
    <w:p w14:paraId="5F2CCA3B" w14:textId="06224B7C" w:rsidR="0064685D" w:rsidRPr="00F56947" w:rsidRDefault="0064685D" w:rsidP="0064685D">
      <w:pPr>
        <w:pStyle w:val="ListParagraph"/>
        <w:tabs>
          <w:tab w:val="left" w:pos="1800"/>
        </w:tabs>
        <w:ind w:left="1890"/>
      </w:pPr>
    </w:p>
    <w:p w14:paraId="07C3CC67" w14:textId="670AAF35" w:rsidR="00BC2291" w:rsidRPr="00F56947" w:rsidRDefault="00BC2291" w:rsidP="00BC2291">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lastRenderedPageBreak/>
        <w:t>After teaching a pregnant woman about the hormones produced by the placenta, the nurse determines that the teaching was successful when the woman identifies which hormone produced as being the basis for pregnancy tests?</w:t>
      </w:r>
    </w:p>
    <w:p w14:paraId="7D853573" w14:textId="128C6963" w:rsidR="00BC2291" w:rsidRPr="00F56947" w:rsidRDefault="00BC2291" w:rsidP="00BC2291">
      <w:pPr>
        <w:pStyle w:val="ListParagraph"/>
        <w:numPr>
          <w:ilvl w:val="0"/>
          <w:numId w:val="18"/>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human placental lactogen (</w:t>
      </w:r>
      <w:proofErr w:type="spellStart"/>
      <w:r w:rsidRPr="00F56947">
        <w:rPr>
          <w:rFonts w:ascii="Times New Roman" w:eastAsia="Calibri" w:hAnsi="Times New Roman" w:cs="Times New Roman"/>
          <w:sz w:val="24"/>
          <w:szCs w:val="24"/>
          <w:lang w:eastAsia="ar-SA"/>
        </w:rPr>
        <w:t>hPL</w:t>
      </w:r>
      <w:proofErr w:type="spellEnd"/>
      <w:r w:rsidRPr="00F56947">
        <w:rPr>
          <w:rFonts w:ascii="Times New Roman" w:eastAsia="Calibri" w:hAnsi="Times New Roman" w:cs="Times New Roman"/>
          <w:sz w:val="24"/>
          <w:szCs w:val="24"/>
          <w:lang w:eastAsia="ar-SA"/>
        </w:rPr>
        <w:t>)</w:t>
      </w:r>
    </w:p>
    <w:p w14:paraId="7A607928" w14:textId="2B17511F" w:rsidR="00BC2291" w:rsidRPr="00F56947" w:rsidRDefault="00BC2291" w:rsidP="00BC2291">
      <w:pPr>
        <w:pStyle w:val="ListParagraph"/>
        <w:numPr>
          <w:ilvl w:val="0"/>
          <w:numId w:val="18"/>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estrogen (estriol)</w:t>
      </w:r>
    </w:p>
    <w:p w14:paraId="6214E173" w14:textId="21B054D2" w:rsidR="00BC2291" w:rsidRPr="00F56947" w:rsidRDefault="00BC2291" w:rsidP="00BC2291">
      <w:pPr>
        <w:pStyle w:val="ListParagraph"/>
        <w:numPr>
          <w:ilvl w:val="0"/>
          <w:numId w:val="18"/>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progesterone (progestin)</w:t>
      </w:r>
    </w:p>
    <w:p w14:paraId="5619E499" w14:textId="0A10F863" w:rsidR="00BC2291" w:rsidRPr="00F56947" w:rsidRDefault="00BC2291" w:rsidP="00BC2291">
      <w:pPr>
        <w:pStyle w:val="ListParagraph"/>
        <w:numPr>
          <w:ilvl w:val="0"/>
          <w:numId w:val="18"/>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human chorionic gonadotropin (</w:t>
      </w:r>
      <w:proofErr w:type="spellStart"/>
      <w:r w:rsidRPr="00F56947">
        <w:rPr>
          <w:rFonts w:ascii="Times New Roman" w:eastAsia="Calibri" w:hAnsi="Times New Roman" w:cs="Times New Roman"/>
          <w:sz w:val="24"/>
          <w:szCs w:val="24"/>
          <w:lang w:eastAsia="ar-SA"/>
        </w:rPr>
        <w:t>hCG</w:t>
      </w:r>
      <w:proofErr w:type="spellEnd"/>
      <w:r w:rsidRPr="00F56947">
        <w:rPr>
          <w:rFonts w:ascii="Times New Roman" w:eastAsia="Calibri" w:hAnsi="Times New Roman" w:cs="Times New Roman"/>
          <w:sz w:val="24"/>
          <w:szCs w:val="24"/>
          <w:lang w:eastAsia="ar-SA"/>
        </w:rPr>
        <w:t>)</w:t>
      </w:r>
    </w:p>
    <w:p w14:paraId="6CB68CC4" w14:textId="1D26C095" w:rsidR="00E62AEA" w:rsidRPr="00F56947" w:rsidRDefault="00E62AEA" w:rsidP="0064685D">
      <w:pPr>
        <w:pStyle w:val="ListParagraph"/>
        <w:tabs>
          <w:tab w:val="left" w:pos="1800"/>
        </w:tabs>
        <w:ind w:left="1890"/>
      </w:pPr>
    </w:p>
    <w:p w14:paraId="72B6DD1B" w14:textId="21B93C11" w:rsidR="00BC2291" w:rsidRPr="00F56947" w:rsidRDefault="00BC2291" w:rsidP="0064685D">
      <w:pPr>
        <w:pStyle w:val="ListParagraph"/>
        <w:tabs>
          <w:tab w:val="left" w:pos="1800"/>
        </w:tabs>
        <w:ind w:left="1890"/>
      </w:pPr>
    </w:p>
    <w:p w14:paraId="37748169" w14:textId="04C3CFD3" w:rsidR="004C43C3" w:rsidRPr="00F56947" w:rsidRDefault="004C43C3" w:rsidP="004C43C3">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When describing genetic disorders to a group of couples planning to have children, the nurse would identify which as an example of an autosomal dominant inheritance disorder?</w:t>
      </w:r>
    </w:p>
    <w:p w14:paraId="0B957A68" w14:textId="4E230009" w:rsidR="004C43C3" w:rsidRPr="00F56947" w:rsidRDefault="004C43C3" w:rsidP="004C43C3">
      <w:pPr>
        <w:pStyle w:val="ListParagraph"/>
        <w:numPr>
          <w:ilvl w:val="0"/>
          <w:numId w:val="19"/>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Huntington disease</w:t>
      </w:r>
    </w:p>
    <w:p w14:paraId="0085926B" w14:textId="73026457" w:rsidR="004C43C3" w:rsidRPr="00F56947" w:rsidRDefault="004C43C3" w:rsidP="004C43C3">
      <w:pPr>
        <w:pStyle w:val="ListParagraph"/>
        <w:numPr>
          <w:ilvl w:val="0"/>
          <w:numId w:val="19"/>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sickle cell disease</w:t>
      </w:r>
    </w:p>
    <w:p w14:paraId="1F4ED3E9" w14:textId="291EFEA3" w:rsidR="004C43C3" w:rsidRPr="00F56947" w:rsidRDefault="004C43C3" w:rsidP="004C43C3">
      <w:pPr>
        <w:pStyle w:val="ListParagraph"/>
        <w:numPr>
          <w:ilvl w:val="0"/>
          <w:numId w:val="19"/>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phenylketonuria</w:t>
      </w:r>
    </w:p>
    <w:p w14:paraId="2E245E99" w14:textId="0138667A" w:rsidR="004C43C3" w:rsidRPr="00F56947" w:rsidRDefault="004C43C3" w:rsidP="004C43C3">
      <w:pPr>
        <w:pStyle w:val="ListParagraph"/>
        <w:numPr>
          <w:ilvl w:val="0"/>
          <w:numId w:val="19"/>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cystic fibrosis</w:t>
      </w:r>
    </w:p>
    <w:p w14:paraId="5A422AE5" w14:textId="2E57645C" w:rsidR="004C43C3" w:rsidRPr="00F56947" w:rsidRDefault="004C43C3" w:rsidP="0064685D">
      <w:pPr>
        <w:pStyle w:val="ListParagraph"/>
        <w:tabs>
          <w:tab w:val="left" w:pos="1800"/>
        </w:tabs>
        <w:ind w:left="1890"/>
      </w:pPr>
    </w:p>
    <w:p w14:paraId="29CCECDF" w14:textId="1EDA2526" w:rsidR="004C43C3" w:rsidRPr="00F56947" w:rsidRDefault="004C43C3" w:rsidP="0064685D">
      <w:pPr>
        <w:pStyle w:val="ListParagraph"/>
        <w:tabs>
          <w:tab w:val="left" w:pos="1800"/>
        </w:tabs>
        <w:ind w:left="1890"/>
      </w:pPr>
    </w:p>
    <w:p w14:paraId="11CEA69E" w14:textId="0BFAF66A" w:rsidR="008C3F8A" w:rsidRPr="00F56947" w:rsidRDefault="008C3F8A" w:rsidP="008C3F8A">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After reviewing fetal development with nurse students, the nurse determines that the teaching was successful when the group identifies which barrier to other sperm after fertilization?</w:t>
      </w:r>
    </w:p>
    <w:p w14:paraId="3FDAC01C" w14:textId="1D60651F" w:rsidR="008C3F8A" w:rsidRPr="00F56947" w:rsidRDefault="008C3F8A" w:rsidP="008C3F8A">
      <w:pPr>
        <w:pStyle w:val="ListParagraph"/>
        <w:numPr>
          <w:ilvl w:val="0"/>
          <w:numId w:val="21"/>
        </w:numPr>
        <w:suppressAutoHyphens/>
        <w:spacing w:after="0" w:line="240" w:lineRule="auto"/>
        <w:ind w:left="189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zona pellucida</w:t>
      </w:r>
    </w:p>
    <w:p w14:paraId="4608BB4D" w14:textId="4C1E572D" w:rsidR="008C3F8A" w:rsidRPr="00F56947" w:rsidRDefault="008C3F8A" w:rsidP="008C3F8A">
      <w:pPr>
        <w:pStyle w:val="ListParagraph"/>
        <w:numPr>
          <w:ilvl w:val="0"/>
          <w:numId w:val="21"/>
        </w:numPr>
        <w:suppressAutoHyphens/>
        <w:spacing w:after="0" w:line="240" w:lineRule="auto"/>
        <w:ind w:left="189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zygote</w:t>
      </w:r>
    </w:p>
    <w:p w14:paraId="58065D9A" w14:textId="70F9BA86" w:rsidR="008C3F8A" w:rsidRPr="00F56947" w:rsidRDefault="008C3F8A" w:rsidP="008C3F8A">
      <w:pPr>
        <w:pStyle w:val="ListParagraph"/>
        <w:numPr>
          <w:ilvl w:val="0"/>
          <w:numId w:val="21"/>
        </w:numPr>
        <w:suppressAutoHyphens/>
        <w:spacing w:after="0" w:line="240" w:lineRule="auto"/>
        <w:ind w:left="189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cleavage</w:t>
      </w:r>
    </w:p>
    <w:p w14:paraId="0741B49D" w14:textId="2E9E4939" w:rsidR="008C3F8A" w:rsidRPr="00F56947" w:rsidRDefault="008C3F8A" w:rsidP="008C3F8A">
      <w:pPr>
        <w:pStyle w:val="ListParagraph"/>
        <w:numPr>
          <w:ilvl w:val="0"/>
          <w:numId w:val="21"/>
        </w:numPr>
        <w:suppressAutoHyphens/>
        <w:spacing w:after="0" w:line="240" w:lineRule="auto"/>
        <w:ind w:left="189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morula</w:t>
      </w:r>
    </w:p>
    <w:p w14:paraId="31CFF3F4" w14:textId="2CB391AB" w:rsidR="008C3F8A" w:rsidRPr="00F56947" w:rsidRDefault="008C3F8A" w:rsidP="0064685D">
      <w:pPr>
        <w:pStyle w:val="ListParagraph"/>
        <w:tabs>
          <w:tab w:val="left" w:pos="1800"/>
        </w:tabs>
        <w:ind w:left="1890"/>
      </w:pPr>
    </w:p>
    <w:p w14:paraId="33D4D1B6" w14:textId="1294CCC3" w:rsidR="00A87B9E" w:rsidRPr="00F56947" w:rsidRDefault="00A87B9E" w:rsidP="00A87B9E">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A pregnant woman undergoes maternal serum alpha-fetoprotein (MSAFP) testing at 16 to 18 weeks' gestation. What would the nurse suspect if the woman's level is increased?</w:t>
      </w:r>
    </w:p>
    <w:p w14:paraId="067E0E89" w14:textId="77777777" w:rsidR="00A87B9E" w:rsidRPr="00F56947" w:rsidRDefault="00A87B9E" w:rsidP="00A87B9E">
      <w:pPr>
        <w:suppressAutoHyphens/>
        <w:spacing w:after="0" w:line="240" w:lineRule="auto"/>
        <w:ind w:left="162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Down syndrome</w:t>
      </w:r>
    </w:p>
    <w:p w14:paraId="2D0041F6" w14:textId="77777777" w:rsidR="00A87B9E" w:rsidRPr="00F56947" w:rsidRDefault="00A87B9E" w:rsidP="00A87B9E">
      <w:pPr>
        <w:suppressAutoHyphens/>
        <w:spacing w:after="0" w:line="240" w:lineRule="auto"/>
        <w:ind w:left="162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sickle-cell anemia</w:t>
      </w:r>
    </w:p>
    <w:p w14:paraId="7DEF49F0" w14:textId="77777777" w:rsidR="00A87B9E" w:rsidRPr="00F56947" w:rsidRDefault="00A87B9E" w:rsidP="00A87B9E">
      <w:pPr>
        <w:suppressAutoHyphens/>
        <w:spacing w:after="0" w:line="240" w:lineRule="auto"/>
        <w:ind w:left="162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cardiac defects</w:t>
      </w:r>
    </w:p>
    <w:p w14:paraId="5FF478A4" w14:textId="77777777" w:rsidR="00A87B9E" w:rsidRPr="00F56947" w:rsidRDefault="00A87B9E" w:rsidP="00A87B9E">
      <w:pPr>
        <w:suppressAutoHyphens/>
        <w:spacing w:after="0" w:line="240" w:lineRule="auto"/>
        <w:ind w:left="162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open neural tube defect</w:t>
      </w:r>
    </w:p>
    <w:p w14:paraId="7FE82A41" w14:textId="76F5D56B" w:rsidR="008C3F8A" w:rsidRPr="00F56947" w:rsidRDefault="008C3F8A" w:rsidP="0064685D">
      <w:pPr>
        <w:pStyle w:val="ListParagraph"/>
        <w:tabs>
          <w:tab w:val="left" w:pos="1800"/>
        </w:tabs>
        <w:ind w:left="1890"/>
      </w:pPr>
    </w:p>
    <w:p w14:paraId="50095E16" w14:textId="4876F7AA" w:rsidR="00E202C2" w:rsidRPr="00F56947" w:rsidRDefault="00E202C2" w:rsidP="0064685D">
      <w:pPr>
        <w:pStyle w:val="ListParagraph"/>
        <w:tabs>
          <w:tab w:val="left" w:pos="1800"/>
        </w:tabs>
        <w:ind w:left="1890"/>
      </w:pPr>
    </w:p>
    <w:p w14:paraId="2CCE421D" w14:textId="23C64201" w:rsidR="00E202C2" w:rsidRPr="00F56947" w:rsidRDefault="00E202C2" w:rsidP="00E202C2">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When describing the structures involved in fetal circulation to a pregnant woman, the nurse describes which structure as the opening between the right and left atrium?</w:t>
      </w:r>
    </w:p>
    <w:p w14:paraId="7FCB2FD1" w14:textId="56CF3EE4" w:rsidR="00E202C2" w:rsidRPr="00F56947" w:rsidRDefault="00E202C2" w:rsidP="00E202C2">
      <w:pPr>
        <w:pStyle w:val="ListParagraph"/>
        <w:numPr>
          <w:ilvl w:val="0"/>
          <w:numId w:val="22"/>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ductus venosus</w:t>
      </w:r>
    </w:p>
    <w:p w14:paraId="30F66A99" w14:textId="19E0F687" w:rsidR="00E202C2" w:rsidRPr="00F56947" w:rsidRDefault="00E202C2" w:rsidP="00E202C2">
      <w:pPr>
        <w:pStyle w:val="ListParagraph"/>
        <w:numPr>
          <w:ilvl w:val="0"/>
          <w:numId w:val="22"/>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 xml:space="preserve">foramen </w:t>
      </w:r>
      <w:proofErr w:type="spellStart"/>
      <w:r w:rsidRPr="00F56947">
        <w:rPr>
          <w:rFonts w:ascii="Times New Roman" w:eastAsia="Calibri" w:hAnsi="Times New Roman" w:cs="Times New Roman"/>
          <w:sz w:val="24"/>
          <w:szCs w:val="24"/>
          <w:lang w:eastAsia="ar-SA"/>
        </w:rPr>
        <w:t>ovale</w:t>
      </w:r>
      <w:proofErr w:type="spellEnd"/>
    </w:p>
    <w:p w14:paraId="78644B37" w14:textId="0291D122" w:rsidR="00E202C2" w:rsidRPr="00F56947" w:rsidRDefault="00E202C2" w:rsidP="00E202C2">
      <w:pPr>
        <w:pStyle w:val="ListParagraph"/>
        <w:numPr>
          <w:ilvl w:val="0"/>
          <w:numId w:val="22"/>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ductus arteriosus</w:t>
      </w:r>
    </w:p>
    <w:p w14:paraId="3AA682CE" w14:textId="5DD6236C" w:rsidR="00E202C2" w:rsidRPr="00F56947" w:rsidRDefault="00E202C2" w:rsidP="00E202C2">
      <w:pPr>
        <w:pStyle w:val="ListParagraph"/>
        <w:numPr>
          <w:ilvl w:val="0"/>
          <w:numId w:val="22"/>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umbilical artery</w:t>
      </w:r>
    </w:p>
    <w:p w14:paraId="18428573" w14:textId="4606FEA6" w:rsidR="000F2E0F" w:rsidRDefault="000F2E0F" w:rsidP="00481E8C">
      <w:pPr>
        <w:tabs>
          <w:tab w:val="left" w:pos="1800"/>
        </w:tabs>
      </w:pPr>
    </w:p>
    <w:p w14:paraId="1563FFC6" w14:textId="77777777" w:rsidR="00F56947" w:rsidRPr="00F56947" w:rsidRDefault="00F56947" w:rsidP="00481E8C">
      <w:pPr>
        <w:tabs>
          <w:tab w:val="left" w:pos="1800"/>
        </w:tabs>
      </w:pPr>
    </w:p>
    <w:p w14:paraId="2FDD19D0" w14:textId="6C6A792A" w:rsidR="000F2E0F" w:rsidRPr="00F56947" w:rsidRDefault="000F2E0F" w:rsidP="000F2E0F">
      <w:pPr>
        <w:pStyle w:val="ListParagraph"/>
        <w:numPr>
          <w:ilvl w:val="0"/>
          <w:numId w:val="1"/>
        </w:numPr>
        <w:tabs>
          <w:tab w:val="left" w:pos="1800"/>
        </w:tabs>
        <w:rPr>
          <w:rFonts w:asciiTheme="majorBidi" w:hAnsiTheme="majorBidi" w:cstheme="majorBidi"/>
          <w:b/>
          <w:bCs/>
          <w:sz w:val="24"/>
          <w:szCs w:val="24"/>
        </w:rPr>
      </w:pPr>
      <w:r w:rsidRPr="00F56947">
        <w:rPr>
          <w:rFonts w:asciiTheme="majorBidi" w:hAnsiTheme="majorBidi" w:cstheme="majorBidi"/>
          <w:b/>
          <w:bCs/>
          <w:sz w:val="24"/>
          <w:szCs w:val="24"/>
        </w:rPr>
        <w:lastRenderedPageBreak/>
        <w:t>One of the following conditions is not an autosomal recessive disorder:</w:t>
      </w:r>
    </w:p>
    <w:p w14:paraId="5E707C6D" w14:textId="77777777" w:rsidR="000F2E0F" w:rsidRPr="00F56947" w:rsidRDefault="000F2E0F" w:rsidP="000F2E0F">
      <w:pPr>
        <w:suppressAutoHyphens/>
        <w:spacing w:after="0" w:line="240" w:lineRule="auto"/>
        <w:ind w:left="1710"/>
        <w:rPr>
          <w:rFonts w:asciiTheme="majorBidi" w:eastAsia="Calibri" w:hAnsiTheme="majorBidi" w:cstheme="majorBidi"/>
          <w:sz w:val="24"/>
          <w:szCs w:val="24"/>
          <w:lang w:eastAsia="ar-SA"/>
        </w:rPr>
      </w:pPr>
      <w:r w:rsidRPr="00F56947">
        <w:rPr>
          <w:rFonts w:asciiTheme="majorBidi" w:eastAsia="Calibri" w:hAnsiTheme="majorBidi" w:cstheme="majorBidi"/>
          <w:sz w:val="24"/>
          <w:szCs w:val="24"/>
          <w:lang w:eastAsia="ar-SA"/>
        </w:rPr>
        <w:t>A. cystic fibrosis</w:t>
      </w:r>
    </w:p>
    <w:p w14:paraId="1C62554A" w14:textId="77777777" w:rsidR="000F2E0F" w:rsidRPr="00F56947" w:rsidRDefault="000F2E0F" w:rsidP="000F2E0F">
      <w:pPr>
        <w:suppressAutoHyphens/>
        <w:spacing w:after="0" w:line="240" w:lineRule="auto"/>
        <w:ind w:left="1710"/>
        <w:rPr>
          <w:rFonts w:asciiTheme="majorBidi" w:eastAsia="Calibri" w:hAnsiTheme="majorBidi" w:cstheme="majorBidi"/>
          <w:sz w:val="24"/>
          <w:szCs w:val="24"/>
          <w:lang w:eastAsia="ar-SA"/>
        </w:rPr>
      </w:pPr>
      <w:r w:rsidRPr="00F56947">
        <w:rPr>
          <w:rFonts w:asciiTheme="majorBidi" w:eastAsia="Calibri" w:hAnsiTheme="majorBidi" w:cstheme="majorBidi"/>
          <w:sz w:val="24"/>
          <w:szCs w:val="24"/>
          <w:lang w:eastAsia="ar-SA"/>
        </w:rPr>
        <w:t>B. phenylketonuria</w:t>
      </w:r>
    </w:p>
    <w:p w14:paraId="036EBCBF" w14:textId="77777777" w:rsidR="000F2E0F" w:rsidRPr="00F56947" w:rsidRDefault="000F2E0F" w:rsidP="000F2E0F">
      <w:pPr>
        <w:suppressAutoHyphens/>
        <w:spacing w:after="0" w:line="240" w:lineRule="auto"/>
        <w:ind w:left="1710"/>
        <w:rPr>
          <w:rFonts w:asciiTheme="majorBidi" w:eastAsia="Calibri" w:hAnsiTheme="majorBidi" w:cstheme="majorBidi"/>
          <w:sz w:val="24"/>
          <w:szCs w:val="24"/>
          <w:lang w:eastAsia="ar-SA"/>
        </w:rPr>
      </w:pPr>
      <w:r w:rsidRPr="00F56947">
        <w:rPr>
          <w:rFonts w:asciiTheme="majorBidi" w:eastAsia="Calibri" w:hAnsiTheme="majorBidi" w:cstheme="majorBidi"/>
          <w:sz w:val="24"/>
          <w:szCs w:val="24"/>
          <w:lang w:eastAsia="ar-SA"/>
        </w:rPr>
        <w:t>C. Tay-Sachs disease</w:t>
      </w:r>
    </w:p>
    <w:p w14:paraId="4A4B9C17" w14:textId="77777777" w:rsidR="000F2E0F" w:rsidRPr="00F56947" w:rsidRDefault="000F2E0F" w:rsidP="000F2E0F">
      <w:pPr>
        <w:suppressAutoHyphens/>
        <w:spacing w:after="0" w:line="240" w:lineRule="auto"/>
        <w:ind w:left="1710"/>
        <w:rPr>
          <w:rFonts w:asciiTheme="majorBidi" w:eastAsia="Calibri" w:hAnsiTheme="majorBidi" w:cstheme="majorBidi"/>
          <w:sz w:val="24"/>
          <w:szCs w:val="24"/>
          <w:lang w:eastAsia="ar-SA"/>
        </w:rPr>
      </w:pPr>
      <w:r w:rsidRPr="00F56947">
        <w:rPr>
          <w:rFonts w:asciiTheme="majorBidi" w:eastAsia="Calibri" w:hAnsiTheme="majorBidi" w:cstheme="majorBidi"/>
          <w:sz w:val="24"/>
          <w:szCs w:val="24"/>
          <w:lang w:eastAsia="ar-SA"/>
        </w:rPr>
        <w:t>D. polycystic kidney disease</w:t>
      </w:r>
    </w:p>
    <w:p w14:paraId="51AFFABE" w14:textId="4B065442" w:rsidR="000F2E0F" w:rsidRPr="00F56947" w:rsidRDefault="000F2E0F" w:rsidP="000F2E0F">
      <w:pPr>
        <w:suppressAutoHyphens/>
        <w:spacing w:after="0" w:line="240" w:lineRule="auto"/>
        <w:ind w:left="1710"/>
        <w:rPr>
          <w:rFonts w:asciiTheme="majorBidi" w:eastAsia="Calibri" w:hAnsiTheme="majorBidi" w:cstheme="majorBidi"/>
          <w:sz w:val="24"/>
          <w:szCs w:val="24"/>
          <w:lang w:eastAsia="ar-SA"/>
        </w:rPr>
      </w:pPr>
    </w:p>
    <w:p w14:paraId="4030A1DD" w14:textId="7FE4C13E" w:rsidR="00C36005" w:rsidRPr="00F56947" w:rsidRDefault="00C36005" w:rsidP="00C36005">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While talking with a pregnant woman who has undergone genetic testing, the woman informs the nurse that her baby will be born with Down syndrome. The nurse understands that Down syndrome is an example of a:</w:t>
      </w:r>
    </w:p>
    <w:p w14:paraId="24BE6D8F" w14:textId="77777777" w:rsidR="00C36005" w:rsidRPr="00F56947" w:rsidRDefault="00C36005" w:rsidP="00C36005">
      <w:pPr>
        <w:suppressAutoHyphens/>
        <w:spacing w:after="0" w:line="240" w:lineRule="auto"/>
        <w:ind w:left="171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multifactorial inheritance.</w:t>
      </w:r>
    </w:p>
    <w:p w14:paraId="387DCB5C" w14:textId="77777777" w:rsidR="00C36005" w:rsidRPr="00F56947" w:rsidRDefault="00C36005" w:rsidP="00C36005">
      <w:pPr>
        <w:suppressAutoHyphens/>
        <w:spacing w:after="0" w:line="240" w:lineRule="auto"/>
        <w:ind w:left="171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X-linked recessive inheritance.</w:t>
      </w:r>
    </w:p>
    <w:p w14:paraId="4CEF5C0B" w14:textId="77777777" w:rsidR="00C36005" w:rsidRPr="00F56947" w:rsidRDefault="00C36005" w:rsidP="00C36005">
      <w:pPr>
        <w:suppressAutoHyphens/>
        <w:spacing w:after="0" w:line="240" w:lineRule="auto"/>
        <w:ind w:left="171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trisomy numeric abnormality.</w:t>
      </w:r>
    </w:p>
    <w:p w14:paraId="15AAE0C0" w14:textId="77777777" w:rsidR="00C36005" w:rsidRPr="00F56947" w:rsidRDefault="00C36005" w:rsidP="00C36005">
      <w:pPr>
        <w:suppressAutoHyphens/>
        <w:spacing w:after="0" w:line="240" w:lineRule="auto"/>
        <w:ind w:left="171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chromosomal deletion.</w:t>
      </w:r>
    </w:p>
    <w:p w14:paraId="271546A4" w14:textId="7D9F6741" w:rsidR="00E202C2" w:rsidRPr="00F56947" w:rsidRDefault="00E202C2" w:rsidP="0064685D">
      <w:pPr>
        <w:pStyle w:val="ListParagraph"/>
        <w:tabs>
          <w:tab w:val="left" w:pos="1800"/>
        </w:tabs>
        <w:ind w:left="1890"/>
        <w:rPr>
          <w:rFonts w:asciiTheme="majorBidi" w:hAnsiTheme="majorBidi" w:cstheme="majorBidi"/>
          <w:sz w:val="24"/>
          <w:szCs w:val="24"/>
        </w:rPr>
      </w:pPr>
    </w:p>
    <w:p w14:paraId="72E20198" w14:textId="59190C58" w:rsidR="00C36005" w:rsidRPr="00F56947" w:rsidRDefault="00C36005" w:rsidP="00C36005">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 xml:space="preserve">A woman has just given birth to a healthy term newborn. Upon assessing the umbilical cord, the nurse would identify what findings as normal? </w:t>
      </w:r>
    </w:p>
    <w:p w14:paraId="63641EF3" w14:textId="77777777" w:rsidR="00C36005" w:rsidRPr="00F56947" w:rsidRDefault="00C36005" w:rsidP="00C36005">
      <w:pPr>
        <w:pStyle w:val="ListParagraph"/>
        <w:numPr>
          <w:ilvl w:val="0"/>
          <w:numId w:val="23"/>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two veins</w:t>
      </w:r>
    </w:p>
    <w:p w14:paraId="13043E80" w14:textId="77777777" w:rsidR="00C36005" w:rsidRPr="00F56947" w:rsidRDefault="00C36005" w:rsidP="00C36005">
      <w:pPr>
        <w:pStyle w:val="ListParagraph"/>
        <w:numPr>
          <w:ilvl w:val="0"/>
          <w:numId w:val="23"/>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one artery</w:t>
      </w:r>
    </w:p>
    <w:p w14:paraId="24DE6F65" w14:textId="77777777" w:rsidR="00C36005" w:rsidRPr="00F56947" w:rsidRDefault="00C36005" w:rsidP="00C36005">
      <w:pPr>
        <w:pStyle w:val="ListParagraph"/>
        <w:numPr>
          <w:ilvl w:val="0"/>
          <w:numId w:val="23"/>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two arteries</w:t>
      </w:r>
    </w:p>
    <w:p w14:paraId="046446B1" w14:textId="77777777" w:rsidR="00C36005" w:rsidRPr="00F56947" w:rsidRDefault="00C36005" w:rsidP="00C36005">
      <w:pPr>
        <w:pStyle w:val="ListParagraph"/>
        <w:numPr>
          <w:ilvl w:val="0"/>
          <w:numId w:val="23"/>
        </w:num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one ligament</w:t>
      </w:r>
    </w:p>
    <w:p w14:paraId="674935ED" w14:textId="1E9CF25E" w:rsidR="00C36005" w:rsidRPr="00F56947" w:rsidRDefault="00C36005" w:rsidP="0064685D">
      <w:pPr>
        <w:pStyle w:val="ListParagraph"/>
        <w:tabs>
          <w:tab w:val="left" w:pos="1800"/>
        </w:tabs>
        <w:ind w:left="1890"/>
        <w:rPr>
          <w:rFonts w:asciiTheme="majorBidi" w:hAnsiTheme="majorBidi" w:cstheme="majorBidi"/>
          <w:sz w:val="24"/>
          <w:szCs w:val="24"/>
        </w:rPr>
      </w:pPr>
    </w:p>
    <w:p w14:paraId="4CD4E108" w14:textId="72DA6F23" w:rsidR="00930443" w:rsidRPr="00F56947" w:rsidRDefault="00930443" w:rsidP="00930443">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 xml:space="preserve">During a prenatal class for a group of new mothers, the nurse is describing the hormones produced by the placenta. All the following hormones are produced by placenta EXCEPT: </w:t>
      </w:r>
    </w:p>
    <w:p w14:paraId="1DC9DEE1" w14:textId="77777777" w:rsidR="00930443" w:rsidRPr="00F56947" w:rsidRDefault="00930443" w:rsidP="00930443">
      <w:pPr>
        <w:suppressAutoHyphens/>
        <w:spacing w:after="0" w:line="240" w:lineRule="auto"/>
        <w:ind w:left="171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prolactin</w:t>
      </w:r>
    </w:p>
    <w:p w14:paraId="64781196" w14:textId="77777777" w:rsidR="00930443" w:rsidRPr="00F56947" w:rsidRDefault="00930443" w:rsidP="00930443">
      <w:pPr>
        <w:suppressAutoHyphens/>
        <w:spacing w:after="0" w:line="240" w:lineRule="auto"/>
        <w:ind w:left="171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estriol</w:t>
      </w:r>
    </w:p>
    <w:p w14:paraId="6D479C01" w14:textId="77777777" w:rsidR="00930443" w:rsidRPr="00F56947" w:rsidRDefault="00930443" w:rsidP="00930443">
      <w:pPr>
        <w:suppressAutoHyphens/>
        <w:spacing w:after="0" w:line="240" w:lineRule="auto"/>
        <w:ind w:left="171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 xml:space="preserve">C. </w:t>
      </w:r>
      <w:proofErr w:type="spellStart"/>
      <w:r w:rsidRPr="00F56947">
        <w:rPr>
          <w:rFonts w:ascii="Times New Roman" w:eastAsia="Calibri" w:hAnsi="Times New Roman" w:cs="Times New Roman"/>
          <w:sz w:val="24"/>
          <w:szCs w:val="24"/>
          <w:lang w:eastAsia="ar-SA"/>
        </w:rPr>
        <w:t>relaxin</w:t>
      </w:r>
      <w:proofErr w:type="spellEnd"/>
    </w:p>
    <w:p w14:paraId="6F38BD82" w14:textId="77777777" w:rsidR="00930443" w:rsidRPr="00F56947" w:rsidRDefault="00930443" w:rsidP="00930443">
      <w:pPr>
        <w:suppressAutoHyphens/>
        <w:spacing w:after="0" w:line="240" w:lineRule="auto"/>
        <w:ind w:left="171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progestin</w:t>
      </w:r>
    </w:p>
    <w:p w14:paraId="6ECB1AD6" w14:textId="77777777" w:rsidR="00930443" w:rsidRPr="00F56947" w:rsidRDefault="00930443" w:rsidP="00930443">
      <w:pPr>
        <w:suppressAutoHyphens/>
        <w:spacing w:after="0" w:line="240" w:lineRule="auto"/>
        <w:ind w:left="171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E. human chorionic somatomammotropin</w:t>
      </w:r>
    </w:p>
    <w:p w14:paraId="060ACC94" w14:textId="3DB40F3E" w:rsidR="00930443" w:rsidRPr="00F56947" w:rsidRDefault="00930443" w:rsidP="0064685D">
      <w:pPr>
        <w:pStyle w:val="ListParagraph"/>
        <w:tabs>
          <w:tab w:val="left" w:pos="1800"/>
        </w:tabs>
        <w:ind w:left="1890"/>
        <w:rPr>
          <w:rFonts w:asciiTheme="majorBidi" w:hAnsiTheme="majorBidi" w:cstheme="majorBidi"/>
          <w:sz w:val="24"/>
          <w:szCs w:val="24"/>
        </w:rPr>
      </w:pPr>
    </w:p>
    <w:p w14:paraId="481CB52D" w14:textId="27D868D4" w:rsidR="001D359A" w:rsidRPr="00F56947" w:rsidRDefault="001D359A" w:rsidP="001D359A">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 xml:space="preserve">Which of the following is </w:t>
      </w:r>
      <w:r w:rsidRPr="00F56947">
        <w:rPr>
          <w:rFonts w:ascii="Times New Roman" w:eastAsia="Calibri" w:hAnsi="Times New Roman" w:cs="Times New Roman"/>
          <w:b/>
          <w:bCs/>
          <w:sz w:val="24"/>
          <w:szCs w:val="24"/>
          <w:u w:val="single"/>
          <w:lang w:eastAsia="ar-SA"/>
        </w:rPr>
        <w:t>not a fetal development</w:t>
      </w:r>
      <w:r w:rsidRPr="00F56947">
        <w:rPr>
          <w:rFonts w:ascii="Times New Roman" w:eastAsia="Calibri" w:hAnsi="Times New Roman" w:cs="Times New Roman"/>
          <w:b/>
          <w:bCs/>
          <w:sz w:val="24"/>
          <w:szCs w:val="24"/>
          <w:lang w:eastAsia="ar-SA"/>
        </w:rPr>
        <w:t xml:space="preserve"> stage?</w:t>
      </w:r>
    </w:p>
    <w:p w14:paraId="105F506C" w14:textId="77777777" w:rsidR="001D359A" w:rsidRPr="00F56947" w:rsidRDefault="001D359A" w:rsidP="001D359A">
      <w:p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placental</w:t>
      </w:r>
    </w:p>
    <w:p w14:paraId="339D073E" w14:textId="77777777" w:rsidR="001D359A" w:rsidRPr="00F56947" w:rsidRDefault="001D359A" w:rsidP="001D359A">
      <w:p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pre-embryonic</w:t>
      </w:r>
    </w:p>
    <w:p w14:paraId="6666D1D0" w14:textId="77777777" w:rsidR="001D359A" w:rsidRPr="00F56947" w:rsidRDefault="001D359A" w:rsidP="001D359A">
      <w:p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embryonic</w:t>
      </w:r>
    </w:p>
    <w:p w14:paraId="118C00B7" w14:textId="77777777" w:rsidR="001D359A" w:rsidRPr="00F56947" w:rsidRDefault="001D359A" w:rsidP="001D359A">
      <w:pPr>
        <w:suppressAutoHyphens/>
        <w:spacing w:after="0" w:line="240" w:lineRule="auto"/>
        <w:ind w:left="198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E. fetal</w:t>
      </w:r>
    </w:p>
    <w:p w14:paraId="3FB991E5" w14:textId="78B7AE9A" w:rsidR="00930443" w:rsidRPr="00F56947" w:rsidRDefault="00930443" w:rsidP="0064685D">
      <w:pPr>
        <w:pStyle w:val="ListParagraph"/>
        <w:tabs>
          <w:tab w:val="left" w:pos="1800"/>
        </w:tabs>
        <w:ind w:left="1890"/>
        <w:rPr>
          <w:rFonts w:asciiTheme="majorBidi" w:hAnsiTheme="majorBidi" w:cstheme="majorBidi"/>
          <w:sz w:val="24"/>
          <w:szCs w:val="24"/>
        </w:rPr>
      </w:pPr>
    </w:p>
    <w:p w14:paraId="71C66FD7" w14:textId="00F43F4C" w:rsidR="001D359A" w:rsidRPr="00F56947" w:rsidRDefault="001D359A" w:rsidP="001D359A">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A client asks about a child inheriting an autosomal recessive disorder. What must occur for an offspring to demonstrate signs and symptoms of the disorder with this type of inheritance?</w:t>
      </w:r>
    </w:p>
    <w:p w14:paraId="64BD8ADB" w14:textId="77777777" w:rsidR="001D359A" w:rsidRPr="00F56947" w:rsidRDefault="001D359A" w:rsidP="001D359A">
      <w:pPr>
        <w:suppressAutoHyphens/>
        <w:spacing w:after="0" w:line="240" w:lineRule="auto"/>
        <w:ind w:left="207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Both parents must be carriers.</w:t>
      </w:r>
    </w:p>
    <w:p w14:paraId="5684E839" w14:textId="77777777" w:rsidR="001D359A" w:rsidRPr="00F56947" w:rsidRDefault="001D359A" w:rsidP="001D359A">
      <w:pPr>
        <w:suppressAutoHyphens/>
        <w:spacing w:after="0" w:line="240" w:lineRule="auto"/>
        <w:ind w:left="207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One parent must have the disease.</w:t>
      </w:r>
    </w:p>
    <w:p w14:paraId="43CDA56E" w14:textId="77777777" w:rsidR="001D359A" w:rsidRPr="00F56947" w:rsidRDefault="001D359A" w:rsidP="001D359A">
      <w:pPr>
        <w:suppressAutoHyphens/>
        <w:spacing w:after="0" w:line="240" w:lineRule="auto"/>
        <w:ind w:left="207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One parent, usually the mother, must be a carrier.</w:t>
      </w:r>
    </w:p>
    <w:p w14:paraId="435034D1" w14:textId="77777777" w:rsidR="001D359A" w:rsidRPr="00F56947" w:rsidRDefault="001D359A" w:rsidP="001D359A">
      <w:pPr>
        <w:suppressAutoHyphens/>
        <w:spacing w:after="0" w:line="240" w:lineRule="auto"/>
        <w:ind w:left="207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One parent, usually the father, must not be a carrier or have the disease.</w:t>
      </w:r>
    </w:p>
    <w:p w14:paraId="39B23D09" w14:textId="3DC22EF1" w:rsidR="001D359A" w:rsidRPr="00F56947" w:rsidRDefault="001D359A" w:rsidP="0064685D">
      <w:pPr>
        <w:pStyle w:val="ListParagraph"/>
        <w:tabs>
          <w:tab w:val="left" w:pos="1800"/>
        </w:tabs>
        <w:ind w:left="1890"/>
        <w:rPr>
          <w:rFonts w:asciiTheme="majorBidi" w:hAnsiTheme="majorBidi" w:cstheme="majorBidi"/>
          <w:sz w:val="24"/>
          <w:szCs w:val="24"/>
        </w:rPr>
      </w:pPr>
    </w:p>
    <w:p w14:paraId="69A8A1C5" w14:textId="59174006" w:rsidR="00FE4CA7" w:rsidRPr="00F56947" w:rsidRDefault="00FE4CA7" w:rsidP="00FE4CA7">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lastRenderedPageBreak/>
        <w:t>During a vaginal exam, the nurse notes that the lower uterine segment is softened. The nurse documents this finding as:</w:t>
      </w:r>
    </w:p>
    <w:p w14:paraId="0552E507" w14:textId="77777777" w:rsidR="00FE4CA7" w:rsidRPr="00F56947" w:rsidRDefault="00FE4CA7" w:rsidP="00FE4CA7">
      <w:pPr>
        <w:suppressAutoHyphens/>
        <w:spacing w:after="0" w:line="240" w:lineRule="auto"/>
        <w:ind w:left="207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 xml:space="preserve">A. </w:t>
      </w:r>
      <w:proofErr w:type="spellStart"/>
      <w:r w:rsidRPr="00F56947">
        <w:rPr>
          <w:rFonts w:ascii="Times New Roman" w:eastAsia="Calibri" w:hAnsi="Times New Roman" w:cs="Times New Roman"/>
          <w:sz w:val="24"/>
          <w:szCs w:val="24"/>
          <w:lang w:eastAsia="ar-SA"/>
        </w:rPr>
        <w:t>Hegar</w:t>
      </w:r>
      <w:proofErr w:type="spellEnd"/>
      <w:r w:rsidRPr="00F56947">
        <w:rPr>
          <w:rFonts w:ascii="Times New Roman" w:eastAsia="Calibri" w:hAnsi="Times New Roman" w:cs="Times New Roman"/>
          <w:sz w:val="24"/>
          <w:szCs w:val="24"/>
          <w:lang w:eastAsia="ar-SA"/>
        </w:rPr>
        <w:t xml:space="preserve"> sign.</w:t>
      </w:r>
    </w:p>
    <w:p w14:paraId="5828E494" w14:textId="77777777" w:rsidR="00FE4CA7" w:rsidRPr="00F56947" w:rsidRDefault="00FE4CA7" w:rsidP="00FE4CA7">
      <w:pPr>
        <w:suppressAutoHyphens/>
        <w:spacing w:after="0" w:line="240" w:lineRule="auto"/>
        <w:ind w:left="207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Goodell sign.</w:t>
      </w:r>
    </w:p>
    <w:p w14:paraId="33D5F3F5" w14:textId="77777777" w:rsidR="00FE4CA7" w:rsidRPr="00F56947" w:rsidRDefault="00FE4CA7" w:rsidP="00FE4CA7">
      <w:pPr>
        <w:suppressAutoHyphens/>
        <w:spacing w:after="0" w:line="240" w:lineRule="auto"/>
        <w:ind w:left="207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Chadwick sign.</w:t>
      </w:r>
    </w:p>
    <w:p w14:paraId="31FCD0F3" w14:textId="77777777" w:rsidR="00FE4CA7" w:rsidRPr="00F56947" w:rsidRDefault="00FE4CA7" w:rsidP="00FE4CA7">
      <w:pPr>
        <w:suppressAutoHyphens/>
        <w:spacing w:after="0" w:line="240" w:lineRule="auto"/>
        <w:ind w:left="207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Ortolani sign.</w:t>
      </w:r>
    </w:p>
    <w:p w14:paraId="5D8F9DE1" w14:textId="6050C63D" w:rsidR="00FE4CA7" w:rsidRPr="00F56947" w:rsidRDefault="00FE4CA7" w:rsidP="0064685D">
      <w:pPr>
        <w:pStyle w:val="ListParagraph"/>
        <w:tabs>
          <w:tab w:val="left" w:pos="1800"/>
        </w:tabs>
        <w:ind w:left="1890"/>
        <w:rPr>
          <w:rFonts w:asciiTheme="majorBidi" w:hAnsiTheme="majorBidi" w:cstheme="majorBidi"/>
          <w:sz w:val="24"/>
          <w:szCs w:val="24"/>
        </w:rPr>
      </w:pPr>
    </w:p>
    <w:p w14:paraId="4CA86855" w14:textId="446ABD16" w:rsidR="00FE4CA7" w:rsidRPr="00F56947" w:rsidRDefault="00FE4CA7" w:rsidP="00FE4CA7">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The nurse teaches a primigravida client that lightening occurs about 2 weeks before the onset of labor. What will the mother likely experience at that time?</w:t>
      </w:r>
    </w:p>
    <w:p w14:paraId="73B76D8D" w14:textId="77777777" w:rsidR="00FE4CA7" w:rsidRPr="00F56947" w:rsidRDefault="00FE4CA7" w:rsidP="00FE4CA7">
      <w:pPr>
        <w:suppressAutoHyphens/>
        <w:spacing w:after="0" w:line="240" w:lineRule="auto"/>
        <w:ind w:left="225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dysuria</w:t>
      </w:r>
    </w:p>
    <w:p w14:paraId="5EF2B0E8" w14:textId="77777777" w:rsidR="00FE4CA7" w:rsidRPr="00F56947" w:rsidRDefault="00FE4CA7" w:rsidP="00FE4CA7">
      <w:pPr>
        <w:suppressAutoHyphens/>
        <w:spacing w:after="0" w:line="240" w:lineRule="auto"/>
        <w:ind w:left="225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dyspnea</w:t>
      </w:r>
    </w:p>
    <w:p w14:paraId="1F79A9B2" w14:textId="77777777" w:rsidR="00FE4CA7" w:rsidRPr="00F56947" w:rsidRDefault="00FE4CA7" w:rsidP="00FE4CA7">
      <w:pPr>
        <w:suppressAutoHyphens/>
        <w:spacing w:after="0" w:line="240" w:lineRule="auto"/>
        <w:ind w:left="225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constipation</w:t>
      </w:r>
    </w:p>
    <w:p w14:paraId="196FDD58" w14:textId="77777777" w:rsidR="00FE4CA7" w:rsidRPr="00F56947" w:rsidRDefault="00FE4CA7" w:rsidP="00FE4CA7">
      <w:pPr>
        <w:suppressAutoHyphens/>
        <w:spacing w:after="0" w:line="240" w:lineRule="auto"/>
        <w:ind w:left="225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urinary frequency</w:t>
      </w:r>
    </w:p>
    <w:p w14:paraId="15D1FBBD" w14:textId="637DE5DA" w:rsidR="00FE4CA7" w:rsidRPr="00F56947" w:rsidRDefault="00FE4CA7" w:rsidP="0064685D">
      <w:pPr>
        <w:pStyle w:val="ListParagraph"/>
        <w:tabs>
          <w:tab w:val="left" w:pos="1800"/>
        </w:tabs>
        <w:ind w:left="1890"/>
        <w:rPr>
          <w:rFonts w:asciiTheme="majorBidi" w:hAnsiTheme="majorBidi" w:cstheme="majorBidi"/>
          <w:sz w:val="24"/>
          <w:szCs w:val="24"/>
        </w:rPr>
      </w:pPr>
    </w:p>
    <w:p w14:paraId="08785BBA" w14:textId="4669D2A3" w:rsidR="00A75525" w:rsidRPr="00F56947" w:rsidRDefault="00A75525" w:rsidP="00A75525">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In a client's seventh month of pregnancy, she reports feeling "dizzy, like I'm going to pass out, when I lie down flat on my back." The nurse explains that this is due to:</w:t>
      </w:r>
    </w:p>
    <w:p w14:paraId="0C63A93E" w14:textId="77777777" w:rsidR="00A75525" w:rsidRPr="00F56947" w:rsidRDefault="00A75525" w:rsidP="00A75525">
      <w:pPr>
        <w:suppressAutoHyphens/>
        <w:spacing w:after="0" w:line="240" w:lineRule="auto"/>
        <w:ind w:left="216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pressure of the gravid uterus on the vena cava.</w:t>
      </w:r>
    </w:p>
    <w:p w14:paraId="66606B9D" w14:textId="77777777" w:rsidR="00A75525" w:rsidRPr="00F56947" w:rsidRDefault="00A75525" w:rsidP="00A75525">
      <w:pPr>
        <w:suppressAutoHyphens/>
        <w:spacing w:after="0" w:line="240" w:lineRule="auto"/>
        <w:ind w:left="216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a 50% increase in blood volume.</w:t>
      </w:r>
    </w:p>
    <w:p w14:paraId="1C0D59CD" w14:textId="77777777" w:rsidR="00A75525" w:rsidRPr="00F56947" w:rsidRDefault="00A75525" w:rsidP="00A75525">
      <w:pPr>
        <w:suppressAutoHyphens/>
        <w:spacing w:after="0" w:line="240" w:lineRule="auto"/>
        <w:ind w:left="216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physiologic anemia due to hemoglobin decrease.</w:t>
      </w:r>
    </w:p>
    <w:p w14:paraId="473AD94D" w14:textId="77777777" w:rsidR="00A75525" w:rsidRPr="00F56947" w:rsidRDefault="00A75525" w:rsidP="00A75525">
      <w:pPr>
        <w:suppressAutoHyphens/>
        <w:spacing w:after="0" w:line="240" w:lineRule="auto"/>
        <w:ind w:left="216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pressure of the presenting fetal part on the diaphragm.</w:t>
      </w:r>
    </w:p>
    <w:p w14:paraId="6FE7D20E" w14:textId="4F0A6A6A" w:rsidR="00FE4CA7" w:rsidRPr="00F56947" w:rsidRDefault="00FE4CA7" w:rsidP="0064685D">
      <w:pPr>
        <w:pStyle w:val="ListParagraph"/>
        <w:tabs>
          <w:tab w:val="left" w:pos="1800"/>
        </w:tabs>
        <w:ind w:left="1890"/>
        <w:rPr>
          <w:rFonts w:asciiTheme="majorBidi" w:hAnsiTheme="majorBidi" w:cstheme="majorBidi"/>
          <w:sz w:val="24"/>
          <w:szCs w:val="24"/>
        </w:rPr>
      </w:pPr>
    </w:p>
    <w:p w14:paraId="59E2B388" w14:textId="39F49985" w:rsidR="00406D83" w:rsidRPr="00F56947" w:rsidRDefault="00406D83" w:rsidP="00406D83">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The nurse is discussing the insulin needs of a primiparous client with diabetes who has been using insulin for the past few years. The nurse informs the client that her insulin needs will increase during pregnancy based on the nurse's understanding that the placenta produces:</w:t>
      </w:r>
    </w:p>
    <w:p w14:paraId="690E55A6" w14:textId="77777777" w:rsidR="00406D83" w:rsidRPr="00F56947" w:rsidRDefault="00406D83" w:rsidP="00406D83">
      <w:pPr>
        <w:suppressAutoHyphens/>
        <w:spacing w:after="0" w:line="240" w:lineRule="auto"/>
        <w:ind w:left="225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 xml:space="preserve">A. </w:t>
      </w:r>
      <w:proofErr w:type="spellStart"/>
      <w:r w:rsidRPr="00F56947">
        <w:rPr>
          <w:rFonts w:ascii="Times New Roman" w:eastAsia="Calibri" w:hAnsi="Times New Roman" w:cs="Times New Roman"/>
          <w:sz w:val="24"/>
          <w:szCs w:val="24"/>
          <w:lang w:eastAsia="ar-SA"/>
        </w:rPr>
        <w:t>hCG</w:t>
      </w:r>
      <w:proofErr w:type="spellEnd"/>
      <w:r w:rsidRPr="00F56947">
        <w:rPr>
          <w:rFonts w:ascii="Times New Roman" w:eastAsia="Calibri" w:hAnsi="Times New Roman" w:cs="Times New Roman"/>
          <w:sz w:val="24"/>
          <w:szCs w:val="24"/>
          <w:lang w:eastAsia="ar-SA"/>
        </w:rPr>
        <w:t>, which increases maternal glucose levels.</w:t>
      </w:r>
    </w:p>
    <w:p w14:paraId="65F8BB10" w14:textId="77777777" w:rsidR="00406D83" w:rsidRPr="00F56947" w:rsidRDefault="00406D83" w:rsidP="00406D83">
      <w:pPr>
        <w:suppressAutoHyphens/>
        <w:spacing w:after="0" w:line="240" w:lineRule="auto"/>
        <w:ind w:left="225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 xml:space="preserve">B. </w:t>
      </w:r>
      <w:proofErr w:type="spellStart"/>
      <w:r w:rsidRPr="00F56947">
        <w:rPr>
          <w:rFonts w:ascii="Times New Roman" w:eastAsia="Calibri" w:hAnsi="Times New Roman" w:cs="Times New Roman"/>
          <w:sz w:val="24"/>
          <w:szCs w:val="24"/>
          <w:lang w:eastAsia="ar-SA"/>
        </w:rPr>
        <w:t>hPL</w:t>
      </w:r>
      <w:proofErr w:type="spellEnd"/>
      <w:r w:rsidRPr="00F56947">
        <w:rPr>
          <w:rFonts w:ascii="Times New Roman" w:eastAsia="Calibri" w:hAnsi="Times New Roman" w:cs="Times New Roman"/>
          <w:sz w:val="24"/>
          <w:szCs w:val="24"/>
          <w:lang w:eastAsia="ar-SA"/>
        </w:rPr>
        <w:t>, which deceases the effectiveness of insulin.</w:t>
      </w:r>
    </w:p>
    <w:p w14:paraId="122D3506" w14:textId="77777777" w:rsidR="00406D83" w:rsidRPr="00F56947" w:rsidRDefault="00406D83" w:rsidP="00406D83">
      <w:pPr>
        <w:suppressAutoHyphens/>
        <w:spacing w:after="0" w:line="240" w:lineRule="auto"/>
        <w:ind w:left="225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estriol, which interferes with insulin crossing the placenta.</w:t>
      </w:r>
    </w:p>
    <w:p w14:paraId="6B57E358" w14:textId="77777777" w:rsidR="00406D83" w:rsidRPr="00F56947" w:rsidRDefault="00406D83" w:rsidP="00406D83">
      <w:pPr>
        <w:suppressAutoHyphens/>
        <w:spacing w:after="0" w:line="240" w:lineRule="auto"/>
        <w:ind w:left="225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 xml:space="preserve">D. </w:t>
      </w:r>
      <w:proofErr w:type="spellStart"/>
      <w:r w:rsidRPr="00F56947">
        <w:rPr>
          <w:rFonts w:ascii="Times New Roman" w:eastAsia="Calibri" w:hAnsi="Times New Roman" w:cs="Times New Roman"/>
          <w:sz w:val="24"/>
          <w:szCs w:val="24"/>
          <w:lang w:eastAsia="ar-SA"/>
        </w:rPr>
        <w:t>relaxin</w:t>
      </w:r>
      <w:proofErr w:type="spellEnd"/>
      <w:r w:rsidRPr="00F56947">
        <w:rPr>
          <w:rFonts w:ascii="Times New Roman" w:eastAsia="Calibri" w:hAnsi="Times New Roman" w:cs="Times New Roman"/>
          <w:sz w:val="24"/>
          <w:szCs w:val="24"/>
          <w:lang w:eastAsia="ar-SA"/>
        </w:rPr>
        <w:t>, which decreases the amount of insulin produced.</w:t>
      </w:r>
    </w:p>
    <w:p w14:paraId="5DA15679" w14:textId="6E022CBF" w:rsidR="00A75525" w:rsidRPr="00F56947" w:rsidRDefault="00A75525" w:rsidP="0064685D">
      <w:pPr>
        <w:pStyle w:val="ListParagraph"/>
        <w:tabs>
          <w:tab w:val="left" w:pos="1800"/>
        </w:tabs>
        <w:ind w:left="1890"/>
        <w:rPr>
          <w:rFonts w:asciiTheme="majorBidi" w:hAnsiTheme="majorBidi" w:cstheme="majorBidi"/>
          <w:sz w:val="24"/>
          <w:szCs w:val="24"/>
        </w:rPr>
      </w:pPr>
    </w:p>
    <w:p w14:paraId="647B90F3" w14:textId="520A8A32" w:rsidR="00406D83" w:rsidRPr="00F56947" w:rsidRDefault="00406D83" w:rsidP="0064685D">
      <w:pPr>
        <w:pStyle w:val="ListParagraph"/>
        <w:tabs>
          <w:tab w:val="left" w:pos="1800"/>
        </w:tabs>
        <w:ind w:left="1890"/>
        <w:rPr>
          <w:rFonts w:asciiTheme="majorBidi" w:hAnsiTheme="majorBidi" w:cstheme="majorBidi"/>
          <w:sz w:val="24"/>
          <w:szCs w:val="24"/>
        </w:rPr>
      </w:pPr>
    </w:p>
    <w:p w14:paraId="1E758C5E" w14:textId="5B867D9B" w:rsidR="00266F89" w:rsidRPr="00F56947" w:rsidRDefault="00266F89" w:rsidP="00266F89">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A nurse strongly encourages a pregnant client to avoid eating swordfish and tilefish because these fish contain which component?</w:t>
      </w:r>
    </w:p>
    <w:p w14:paraId="1E96A2A1" w14:textId="77777777" w:rsidR="00266F89" w:rsidRPr="00F56947" w:rsidRDefault="00266F89" w:rsidP="00266F89">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excess folic acid, which could increase the risk for neural tube defects</w:t>
      </w:r>
    </w:p>
    <w:p w14:paraId="13E9C1F9" w14:textId="77777777" w:rsidR="00266F89" w:rsidRPr="00F56947" w:rsidRDefault="00266F89" w:rsidP="00266F89">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mercury, which could harm the developing fetus if eaten in large amounts</w:t>
      </w:r>
    </w:p>
    <w:p w14:paraId="09C32BE0" w14:textId="77777777" w:rsidR="00266F89" w:rsidRPr="00F56947" w:rsidRDefault="00266F89" w:rsidP="00266F89">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lactose, which leads to abdominal discomfort, gas, and diarrhea</w:t>
      </w:r>
    </w:p>
    <w:p w14:paraId="1F76EF9E" w14:textId="6FD2475D" w:rsidR="00266F89" w:rsidRPr="00F56947" w:rsidRDefault="00266F89" w:rsidP="00266F89">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low-quality protein that does not meet the woman's requirements</w:t>
      </w:r>
    </w:p>
    <w:p w14:paraId="7108A422" w14:textId="77777777" w:rsidR="00916726" w:rsidRPr="00F56947" w:rsidRDefault="00916726" w:rsidP="00266F89">
      <w:pPr>
        <w:suppressAutoHyphens/>
        <w:spacing w:after="0" w:line="240" w:lineRule="auto"/>
        <w:ind w:left="2340"/>
        <w:rPr>
          <w:rFonts w:ascii="Times New Roman" w:eastAsia="Calibri" w:hAnsi="Times New Roman" w:cs="Times New Roman"/>
          <w:sz w:val="24"/>
          <w:szCs w:val="24"/>
          <w:lang w:eastAsia="ar-SA"/>
        </w:rPr>
      </w:pPr>
    </w:p>
    <w:p w14:paraId="2F7B0477" w14:textId="06CC4765" w:rsidR="00245889" w:rsidRPr="00F56947" w:rsidRDefault="00245889" w:rsidP="00245889">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Which change in the musculoskeletal system would the nurse mention when teaching a group of pregnant women about the physiologic changes of pregnancy?</w:t>
      </w:r>
    </w:p>
    <w:p w14:paraId="1D671CC7" w14:textId="77777777" w:rsidR="00245889" w:rsidRPr="00F56947" w:rsidRDefault="00245889" w:rsidP="00245889">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ligament tightening</w:t>
      </w:r>
    </w:p>
    <w:p w14:paraId="17C7C614" w14:textId="77777777" w:rsidR="00245889" w:rsidRPr="00F56947" w:rsidRDefault="00245889" w:rsidP="00245889">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decreased swayback</w:t>
      </w:r>
    </w:p>
    <w:p w14:paraId="6606A130" w14:textId="77777777" w:rsidR="00245889" w:rsidRPr="00F56947" w:rsidRDefault="00245889" w:rsidP="00245889">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increased lordosis</w:t>
      </w:r>
    </w:p>
    <w:p w14:paraId="2762A9EC" w14:textId="77777777" w:rsidR="00245889" w:rsidRPr="00F56947" w:rsidRDefault="00245889" w:rsidP="00245889">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joint contraction</w:t>
      </w:r>
    </w:p>
    <w:p w14:paraId="3D65EE68" w14:textId="61BCB955" w:rsidR="00417E7A" w:rsidRPr="00F56947" w:rsidRDefault="00417E7A" w:rsidP="00417E7A">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lastRenderedPageBreak/>
        <w:t>Assessment of a pregnant woman reveals a pigmented line down the middle of her abdomen. The nurse documents this as which finding?</w:t>
      </w:r>
    </w:p>
    <w:p w14:paraId="0A77E3C0" w14:textId="77777777" w:rsidR="00417E7A" w:rsidRPr="00F56947" w:rsidRDefault="00417E7A" w:rsidP="00417E7A">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 xml:space="preserve">A. </w:t>
      </w:r>
      <w:proofErr w:type="spellStart"/>
      <w:r w:rsidRPr="00F56947">
        <w:rPr>
          <w:rFonts w:ascii="Times New Roman" w:eastAsia="Calibri" w:hAnsi="Times New Roman" w:cs="Times New Roman"/>
          <w:sz w:val="24"/>
          <w:szCs w:val="24"/>
          <w:lang w:eastAsia="ar-SA"/>
        </w:rPr>
        <w:t>linea</w:t>
      </w:r>
      <w:proofErr w:type="spellEnd"/>
      <w:r w:rsidRPr="00F56947">
        <w:rPr>
          <w:rFonts w:ascii="Times New Roman" w:eastAsia="Calibri" w:hAnsi="Times New Roman" w:cs="Times New Roman"/>
          <w:sz w:val="24"/>
          <w:szCs w:val="24"/>
          <w:lang w:eastAsia="ar-SA"/>
        </w:rPr>
        <w:t xml:space="preserve"> nigra</w:t>
      </w:r>
    </w:p>
    <w:p w14:paraId="3468F9AB" w14:textId="77777777" w:rsidR="00417E7A" w:rsidRPr="00F56947" w:rsidRDefault="00417E7A" w:rsidP="00417E7A">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striae gravidarum (stretch marks)</w:t>
      </w:r>
    </w:p>
    <w:p w14:paraId="3A3EE273" w14:textId="77777777" w:rsidR="00417E7A" w:rsidRPr="00F56947" w:rsidRDefault="00417E7A" w:rsidP="00417E7A">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melasma (</w:t>
      </w:r>
      <w:proofErr w:type="spellStart"/>
      <w:r w:rsidRPr="00F56947">
        <w:rPr>
          <w:rFonts w:ascii="Times New Roman" w:eastAsia="Calibri" w:hAnsi="Times New Roman" w:cs="Times New Roman"/>
          <w:sz w:val="24"/>
          <w:szCs w:val="24"/>
          <w:lang w:eastAsia="ar-SA"/>
        </w:rPr>
        <w:t>cholasma</w:t>
      </w:r>
      <w:proofErr w:type="spellEnd"/>
      <w:r w:rsidRPr="00F56947">
        <w:rPr>
          <w:rFonts w:ascii="Times New Roman" w:eastAsia="Calibri" w:hAnsi="Times New Roman" w:cs="Times New Roman"/>
          <w:sz w:val="24"/>
          <w:szCs w:val="24"/>
          <w:lang w:eastAsia="ar-SA"/>
        </w:rPr>
        <w:t>)</w:t>
      </w:r>
    </w:p>
    <w:p w14:paraId="19821AA4" w14:textId="77777777" w:rsidR="00417E7A" w:rsidRPr="00F56947" w:rsidRDefault="00417E7A" w:rsidP="00417E7A">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vascular spiders</w:t>
      </w:r>
    </w:p>
    <w:p w14:paraId="101CCA7C" w14:textId="762DF46A" w:rsidR="00245889" w:rsidRPr="00F56947" w:rsidRDefault="00245889" w:rsidP="0064685D">
      <w:pPr>
        <w:pStyle w:val="ListParagraph"/>
        <w:tabs>
          <w:tab w:val="left" w:pos="1800"/>
        </w:tabs>
        <w:ind w:left="1890"/>
        <w:rPr>
          <w:rFonts w:asciiTheme="majorBidi" w:hAnsiTheme="majorBidi" w:cstheme="majorBidi"/>
          <w:sz w:val="24"/>
          <w:szCs w:val="24"/>
        </w:rPr>
      </w:pPr>
    </w:p>
    <w:p w14:paraId="6400D3A4" w14:textId="5177E141" w:rsidR="00417E7A" w:rsidRPr="00F56947" w:rsidRDefault="00417E7A" w:rsidP="00417E7A">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 xml:space="preserve">A nurse is assessing a pregnant woman on a routine checkup. When assessing the woman's gastrointestinal tract, the nurse would expect the followings </w:t>
      </w:r>
      <w:r w:rsidRPr="00F56947">
        <w:rPr>
          <w:rFonts w:ascii="Times New Roman" w:eastAsia="Calibri" w:hAnsi="Times New Roman" w:cs="Times New Roman"/>
          <w:b/>
          <w:bCs/>
          <w:sz w:val="24"/>
          <w:szCs w:val="24"/>
          <w:u w:val="single"/>
          <w:lang w:eastAsia="ar-SA"/>
        </w:rPr>
        <w:t>EXCEPT:</w:t>
      </w:r>
      <w:r w:rsidRPr="00F56947">
        <w:rPr>
          <w:rFonts w:ascii="Times New Roman" w:eastAsia="Calibri" w:hAnsi="Times New Roman" w:cs="Times New Roman"/>
          <w:b/>
          <w:bCs/>
          <w:sz w:val="24"/>
          <w:szCs w:val="24"/>
          <w:lang w:eastAsia="ar-SA"/>
        </w:rPr>
        <w:t xml:space="preserve"> </w:t>
      </w:r>
    </w:p>
    <w:p w14:paraId="0EC41F83" w14:textId="77777777" w:rsidR="00417E7A" w:rsidRPr="00F56947" w:rsidRDefault="00417E7A" w:rsidP="00417E7A">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hyperemic gums</w:t>
      </w:r>
    </w:p>
    <w:p w14:paraId="14F98B68" w14:textId="77777777" w:rsidR="00417E7A" w:rsidRPr="00F56947" w:rsidRDefault="00417E7A" w:rsidP="00417E7A">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increased peristalsis</w:t>
      </w:r>
    </w:p>
    <w:p w14:paraId="4465CBB4" w14:textId="77777777" w:rsidR="00417E7A" w:rsidRPr="00F56947" w:rsidRDefault="00417E7A" w:rsidP="00417E7A">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reports of bloating</w:t>
      </w:r>
    </w:p>
    <w:p w14:paraId="104497B4" w14:textId="77777777" w:rsidR="00417E7A" w:rsidRPr="00F56947" w:rsidRDefault="00417E7A" w:rsidP="00417E7A">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heartburn</w:t>
      </w:r>
    </w:p>
    <w:p w14:paraId="327C89AA" w14:textId="77777777" w:rsidR="00417E7A" w:rsidRPr="00F56947" w:rsidRDefault="00417E7A" w:rsidP="00417E7A">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E. nausea</w:t>
      </w:r>
    </w:p>
    <w:p w14:paraId="5C06734D" w14:textId="75EDA51D" w:rsidR="00417E7A" w:rsidRPr="00F56947" w:rsidRDefault="00417E7A" w:rsidP="0064685D">
      <w:pPr>
        <w:pStyle w:val="ListParagraph"/>
        <w:tabs>
          <w:tab w:val="left" w:pos="1800"/>
        </w:tabs>
        <w:ind w:left="1890"/>
        <w:rPr>
          <w:rFonts w:asciiTheme="majorBidi" w:hAnsiTheme="majorBidi" w:cstheme="majorBidi"/>
          <w:sz w:val="24"/>
          <w:szCs w:val="24"/>
        </w:rPr>
      </w:pPr>
    </w:p>
    <w:p w14:paraId="241C78AE" w14:textId="4754BAD4" w:rsidR="00417E7A" w:rsidRPr="00F56947" w:rsidRDefault="00417E7A" w:rsidP="00417E7A">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 xml:space="preserve">A woman </w:t>
      </w:r>
      <w:proofErr w:type="gramStart"/>
      <w:r w:rsidRPr="00F56947">
        <w:rPr>
          <w:rFonts w:ascii="Times New Roman" w:eastAsia="Calibri" w:hAnsi="Times New Roman" w:cs="Times New Roman"/>
          <w:b/>
          <w:bCs/>
          <w:sz w:val="24"/>
          <w:szCs w:val="24"/>
          <w:lang w:eastAsia="ar-SA"/>
        </w:rPr>
        <w:t>suspecting</w:t>
      </w:r>
      <w:proofErr w:type="gramEnd"/>
      <w:r w:rsidRPr="00F56947">
        <w:rPr>
          <w:rFonts w:ascii="Times New Roman" w:eastAsia="Calibri" w:hAnsi="Times New Roman" w:cs="Times New Roman"/>
          <w:b/>
          <w:bCs/>
          <w:sz w:val="24"/>
          <w:szCs w:val="24"/>
          <w:lang w:eastAsia="ar-SA"/>
        </w:rPr>
        <w:t xml:space="preserve"> she is pregnant asks the nurse about which signs would confirm her pregnancy. The nurse would explain that which sign would confirm the pregnancy?</w:t>
      </w:r>
    </w:p>
    <w:p w14:paraId="734E61FB" w14:textId="77777777" w:rsidR="00417E7A" w:rsidRPr="00F56947" w:rsidRDefault="00417E7A" w:rsidP="00417E7A">
      <w:pPr>
        <w:suppressAutoHyphens/>
        <w:spacing w:after="0" w:line="240" w:lineRule="auto"/>
        <w:ind w:left="243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absence of menstrual period</w:t>
      </w:r>
    </w:p>
    <w:p w14:paraId="2111D1EC" w14:textId="77777777" w:rsidR="00417E7A" w:rsidRPr="00F56947" w:rsidRDefault="00417E7A" w:rsidP="00417E7A">
      <w:pPr>
        <w:suppressAutoHyphens/>
        <w:spacing w:after="0" w:line="240" w:lineRule="auto"/>
        <w:ind w:left="243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abdominal enlargement</w:t>
      </w:r>
    </w:p>
    <w:p w14:paraId="43AF0867" w14:textId="77777777" w:rsidR="00417E7A" w:rsidRPr="00F56947" w:rsidRDefault="00417E7A" w:rsidP="00417E7A">
      <w:pPr>
        <w:suppressAutoHyphens/>
        <w:spacing w:after="0" w:line="240" w:lineRule="auto"/>
        <w:ind w:left="243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palpable fetal movement</w:t>
      </w:r>
    </w:p>
    <w:p w14:paraId="2CE21DB4" w14:textId="77777777" w:rsidR="00417E7A" w:rsidRPr="00F56947" w:rsidRDefault="00417E7A" w:rsidP="00417E7A">
      <w:pPr>
        <w:suppressAutoHyphens/>
        <w:spacing w:after="0" w:line="240" w:lineRule="auto"/>
        <w:ind w:left="243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morning sickness</w:t>
      </w:r>
    </w:p>
    <w:p w14:paraId="38E43F19" w14:textId="5F3A2CE2" w:rsidR="00417E7A" w:rsidRPr="00F56947" w:rsidRDefault="00417E7A" w:rsidP="0064685D">
      <w:pPr>
        <w:pStyle w:val="ListParagraph"/>
        <w:tabs>
          <w:tab w:val="left" w:pos="1800"/>
        </w:tabs>
        <w:ind w:left="1890"/>
        <w:rPr>
          <w:rFonts w:asciiTheme="majorBidi" w:hAnsiTheme="majorBidi" w:cstheme="majorBidi"/>
          <w:sz w:val="24"/>
          <w:szCs w:val="24"/>
        </w:rPr>
      </w:pPr>
    </w:p>
    <w:p w14:paraId="5489952A" w14:textId="0EE39F10" w:rsidR="00B2534E" w:rsidRPr="00F56947" w:rsidRDefault="00B2534E" w:rsidP="00B2534E">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Assessment of a pregnant woman reveals that she compulsively craves ice. The nurse documents this finding as:</w:t>
      </w:r>
    </w:p>
    <w:p w14:paraId="3D2C559C" w14:textId="77777777" w:rsidR="00B2534E" w:rsidRPr="00F56947" w:rsidRDefault="00B2534E" w:rsidP="00B2534E">
      <w:pPr>
        <w:suppressAutoHyphens/>
        <w:spacing w:after="0" w:line="240" w:lineRule="auto"/>
        <w:ind w:left="243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quickening.</w:t>
      </w:r>
    </w:p>
    <w:p w14:paraId="68DD03FB" w14:textId="77777777" w:rsidR="00B2534E" w:rsidRPr="00F56947" w:rsidRDefault="00B2534E" w:rsidP="00B2534E">
      <w:pPr>
        <w:suppressAutoHyphens/>
        <w:spacing w:after="0" w:line="240" w:lineRule="auto"/>
        <w:ind w:left="243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pica.</w:t>
      </w:r>
    </w:p>
    <w:p w14:paraId="01EEAAE0" w14:textId="77777777" w:rsidR="00B2534E" w:rsidRPr="00F56947" w:rsidRDefault="00B2534E" w:rsidP="00B2534E">
      <w:pPr>
        <w:suppressAutoHyphens/>
        <w:spacing w:after="0" w:line="240" w:lineRule="auto"/>
        <w:ind w:left="243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ballottement.</w:t>
      </w:r>
    </w:p>
    <w:p w14:paraId="3C1DFC10" w14:textId="77777777" w:rsidR="00B2534E" w:rsidRPr="00F56947" w:rsidRDefault="00B2534E" w:rsidP="00B2534E">
      <w:pPr>
        <w:suppressAutoHyphens/>
        <w:spacing w:after="0" w:line="240" w:lineRule="auto"/>
        <w:ind w:left="243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 xml:space="preserve">D. </w:t>
      </w:r>
      <w:proofErr w:type="spellStart"/>
      <w:r w:rsidRPr="00F56947">
        <w:rPr>
          <w:rFonts w:ascii="Times New Roman" w:eastAsia="Calibri" w:hAnsi="Times New Roman" w:cs="Times New Roman"/>
          <w:sz w:val="24"/>
          <w:szCs w:val="24"/>
          <w:lang w:eastAsia="ar-SA"/>
        </w:rPr>
        <w:t>linea</w:t>
      </w:r>
      <w:proofErr w:type="spellEnd"/>
      <w:r w:rsidRPr="00F56947">
        <w:rPr>
          <w:rFonts w:ascii="Times New Roman" w:eastAsia="Calibri" w:hAnsi="Times New Roman" w:cs="Times New Roman"/>
          <w:sz w:val="24"/>
          <w:szCs w:val="24"/>
          <w:lang w:eastAsia="ar-SA"/>
        </w:rPr>
        <w:t xml:space="preserve"> nigra.</w:t>
      </w:r>
    </w:p>
    <w:p w14:paraId="26CE546D" w14:textId="45CA4FB7" w:rsidR="00B2534E" w:rsidRPr="00F56947" w:rsidRDefault="00B2534E" w:rsidP="0064685D">
      <w:pPr>
        <w:pStyle w:val="ListParagraph"/>
        <w:tabs>
          <w:tab w:val="left" w:pos="1800"/>
        </w:tabs>
        <w:ind w:left="1890"/>
        <w:rPr>
          <w:rFonts w:asciiTheme="majorBidi" w:hAnsiTheme="majorBidi" w:cstheme="majorBidi"/>
          <w:sz w:val="24"/>
          <w:szCs w:val="24"/>
        </w:rPr>
      </w:pPr>
    </w:p>
    <w:p w14:paraId="4DB89AE2" w14:textId="77777777" w:rsidR="00B2534E" w:rsidRPr="00F56947" w:rsidRDefault="00B2534E" w:rsidP="00B2534E">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 xml:space="preserve">A nurse is assessing a client who may be pregnant. The nurse reviews the client's history for presumptive signs. Which signs would the nurse most likely note? </w:t>
      </w:r>
    </w:p>
    <w:p w14:paraId="52291BC8" w14:textId="2FB2D68B" w:rsidR="00B2534E" w:rsidRPr="00F56947" w:rsidRDefault="00B2534E" w:rsidP="00B2534E">
      <w:pPr>
        <w:pStyle w:val="ListParagraph"/>
        <w:numPr>
          <w:ilvl w:val="0"/>
          <w:numId w:val="24"/>
        </w:numPr>
        <w:suppressAutoHyphens/>
        <w:spacing w:after="0" w:line="240" w:lineRule="auto"/>
        <w:ind w:left="270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amenorrhea</w:t>
      </w:r>
    </w:p>
    <w:p w14:paraId="56D8623F" w14:textId="0348ADF1" w:rsidR="00B2534E" w:rsidRPr="00F56947" w:rsidRDefault="00B2534E" w:rsidP="00B2534E">
      <w:pPr>
        <w:pStyle w:val="ListParagraph"/>
        <w:numPr>
          <w:ilvl w:val="0"/>
          <w:numId w:val="24"/>
        </w:numPr>
        <w:suppressAutoHyphens/>
        <w:spacing w:after="0" w:line="240" w:lineRule="auto"/>
        <w:ind w:left="270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abdominal enlargement</w:t>
      </w:r>
    </w:p>
    <w:p w14:paraId="463DE134" w14:textId="56E92E0D" w:rsidR="00B2534E" w:rsidRPr="00F56947" w:rsidRDefault="00B2534E" w:rsidP="00B2534E">
      <w:pPr>
        <w:pStyle w:val="ListParagraph"/>
        <w:numPr>
          <w:ilvl w:val="0"/>
          <w:numId w:val="24"/>
        </w:numPr>
        <w:suppressAutoHyphens/>
        <w:spacing w:after="0" w:line="240" w:lineRule="auto"/>
        <w:ind w:left="270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Braxton-</w:t>
      </w:r>
      <w:proofErr w:type="gramStart"/>
      <w:r w:rsidRPr="00F56947">
        <w:rPr>
          <w:rFonts w:ascii="Times New Roman" w:eastAsia="Calibri" w:hAnsi="Times New Roman" w:cs="Times New Roman"/>
          <w:sz w:val="24"/>
          <w:szCs w:val="24"/>
          <w:lang w:eastAsia="ar-SA"/>
        </w:rPr>
        <w:t>Hicks</w:t>
      </w:r>
      <w:proofErr w:type="gramEnd"/>
      <w:r w:rsidRPr="00F56947">
        <w:rPr>
          <w:rFonts w:ascii="Times New Roman" w:eastAsia="Calibri" w:hAnsi="Times New Roman" w:cs="Times New Roman"/>
          <w:sz w:val="24"/>
          <w:szCs w:val="24"/>
          <w:lang w:eastAsia="ar-SA"/>
        </w:rPr>
        <w:t xml:space="preserve"> contractions</w:t>
      </w:r>
    </w:p>
    <w:p w14:paraId="4EF56B52" w14:textId="4714F3B4" w:rsidR="00B2534E" w:rsidRPr="00F56947" w:rsidRDefault="00B2534E" w:rsidP="00B2534E">
      <w:pPr>
        <w:pStyle w:val="ListParagraph"/>
        <w:numPr>
          <w:ilvl w:val="0"/>
          <w:numId w:val="24"/>
        </w:numPr>
        <w:suppressAutoHyphens/>
        <w:spacing w:after="0" w:line="240" w:lineRule="auto"/>
        <w:ind w:left="270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fetal heart sounds</w:t>
      </w:r>
    </w:p>
    <w:p w14:paraId="7D60EEAD" w14:textId="0D173F68" w:rsidR="00B2534E" w:rsidRPr="00F56947" w:rsidRDefault="00B2534E" w:rsidP="0064685D">
      <w:pPr>
        <w:pStyle w:val="ListParagraph"/>
        <w:tabs>
          <w:tab w:val="left" w:pos="1800"/>
        </w:tabs>
        <w:ind w:left="1890"/>
        <w:rPr>
          <w:rFonts w:asciiTheme="majorBidi" w:hAnsiTheme="majorBidi" w:cstheme="majorBidi"/>
          <w:sz w:val="24"/>
          <w:szCs w:val="24"/>
        </w:rPr>
      </w:pPr>
    </w:p>
    <w:p w14:paraId="4FE82D3B" w14:textId="57A2467C" w:rsidR="00B2534E" w:rsidRPr="00F56947" w:rsidRDefault="00B2534E" w:rsidP="0064685D">
      <w:pPr>
        <w:pStyle w:val="ListParagraph"/>
        <w:tabs>
          <w:tab w:val="left" w:pos="1800"/>
        </w:tabs>
        <w:ind w:left="1890"/>
        <w:rPr>
          <w:rFonts w:asciiTheme="majorBidi" w:hAnsiTheme="majorBidi" w:cstheme="majorBidi"/>
          <w:sz w:val="24"/>
          <w:szCs w:val="24"/>
        </w:rPr>
      </w:pPr>
    </w:p>
    <w:p w14:paraId="75AE8603" w14:textId="693C2070" w:rsidR="00C66B13" w:rsidRPr="00F56947" w:rsidRDefault="00C66B13" w:rsidP="00C66B13">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A woman is at 20 weeks' gestation. The nurse would expect to find the fundus at which area?</w:t>
      </w:r>
    </w:p>
    <w:p w14:paraId="43582962" w14:textId="77777777" w:rsidR="00C66B13" w:rsidRPr="00F56947" w:rsidRDefault="00C66B13" w:rsidP="00C66B13">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just above the symphysis pubis</w:t>
      </w:r>
    </w:p>
    <w:p w14:paraId="28387E07" w14:textId="77777777" w:rsidR="00C66B13" w:rsidRPr="00F56947" w:rsidRDefault="00C66B13" w:rsidP="00C66B13">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midway between the pubis and umbilicus</w:t>
      </w:r>
    </w:p>
    <w:p w14:paraId="1A479BD3" w14:textId="77777777" w:rsidR="00C66B13" w:rsidRPr="00F56947" w:rsidRDefault="00C66B13" w:rsidP="00C66B13">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at the level of the umbilicus</w:t>
      </w:r>
    </w:p>
    <w:p w14:paraId="4831B9DB" w14:textId="77777777" w:rsidR="00C66B13" w:rsidRPr="00F56947" w:rsidRDefault="00C66B13" w:rsidP="00C66B13">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midway between the umbilicus and xiphoid process</w:t>
      </w:r>
    </w:p>
    <w:p w14:paraId="0776DAA4" w14:textId="195C96CD" w:rsidR="00C66B13" w:rsidRPr="00F56947" w:rsidRDefault="00C66B13" w:rsidP="0064685D">
      <w:pPr>
        <w:pStyle w:val="ListParagraph"/>
        <w:tabs>
          <w:tab w:val="left" w:pos="1800"/>
        </w:tabs>
        <w:ind w:left="1890"/>
        <w:rPr>
          <w:rFonts w:asciiTheme="majorBidi" w:hAnsiTheme="majorBidi" w:cstheme="majorBidi"/>
          <w:sz w:val="24"/>
          <w:szCs w:val="24"/>
        </w:rPr>
      </w:pPr>
    </w:p>
    <w:p w14:paraId="1CF5022C" w14:textId="3813DC44" w:rsidR="006A1461" w:rsidRPr="00F56947" w:rsidRDefault="006A1461" w:rsidP="006A1461">
      <w:pPr>
        <w:pStyle w:val="ListParagraph"/>
        <w:numPr>
          <w:ilvl w:val="0"/>
          <w:numId w:val="1"/>
        </w:numPr>
        <w:suppressAutoHyphens/>
        <w:spacing w:after="0" w:line="240" w:lineRule="auto"/>
        <w:rPr>
          <w:rFonts w:ascii="Times New Roman" w:eastAsia="Calibri" w:hAnsi="Times New Roman" w:cs="Times New Roman"/>
          <w:sz w:val="24"/>
          <w:szCs w:val="24"/>
          <w:lang w:eastAsia="ar-SA"/>
        </w:rPr>
      </w:pPr>
      <w:r w:rsidRPr="00F56947">
        <w:rPr>
          <w:rFonts w:ascii="Times New Roman" w:eastAsia="Calibri" w:hAnsi="Times New Roman" w:cs="Times New Roman"/>
          <w:b/>
          <w:bCs/>
          <w:sz w:val="24"/>
          <w:szCs w:val="24"/>
          <w:lang w:eastAsia="ar-SA"/>
        </w:rPr>
        <w:lastRenderedPageBreak/>
        <w:t xml:space="preserve">A woman in her second trimester comes to the clinic for a routine follow-up visit. The woman's </w:t>
      </w:r>
      <w:proofErr w:type="spellStart"/>
      <w:r w:rsidRPr="00F56947">
        <w:rPr>
          <w:rFonts w:ascii="Times New Roman" w:eastAsia="Calibri" w:hAnsi="Times New Roman" w:cs="Times New Roman"/>
          <w:b/>
          <w:bCs/>
          <w:sz w:val="24"/>
          <w:szCs w:val="24"/>
          <w:lang w:eastAsia="ar-SA"/>
        </w:rPr>
        <w:t>prepregnancy</w:t>
      </w:r>
      <w:proofErr w:type="spellEnd"/>
      <w:r w:rsidRPr="00F56947">
        <w:rPr>
          <w:rFonts w:ascii="Times New Roman" w:eastAsia="Calibri" w:hAnsi="Times New Roman" w:cs="Times New Roman"/>
          <w:b/>
          <w:bCs/>
          <w:sz w:val="24"/>
          <w:szCs w:val="24"/>
          <w:lang w:eastAsia="ar-SA"/>
        </w:rPr>
        <w:t xml:space="preserve"> blood pressure was 112/70 mm Hg. On this visit, the woman's blood pressure is 104/64 mm Hg. The nurse would interpret this finding as suggestive of which event</w:t>
      </w:r>
      <w:r w:rsidRPr="00F56947">
        <w:rPr>
          <w:rFonts w:ascii="Times New Roman" w:eastAsia="Calibri" w:hAnsi="Times New Roman" w:cs="Times New Roman"/>
          <w:sz w:val="24"/>
          <w:szCs w:val="24"/>
          <w:lang w:eastAsia="ar-SA"/>
        </w:rPr>
        <w:t xml:space="preserve">? </w:t>
      </w:r>
    </w:p>
    <w:p w14:paraId="7E6115A4" w14:textId="77777777" w:rsidR="006A1461" w:rsidRPr="00F56947" w:rsidRDefault="006A1461" w:rsidP="006A1461">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A normal pregnancy finding secondary to progesterone effects</w:t>
      </w:r>
    </w:p>
    <w:p w14:paraId="6D88359A" w14:textId="77777777" w:rsidR="006A1461" w:rsidRPr="00F56947" w:rsidRDefault="006A1461" w:rsidP="006A1461">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Indication that the woman is experiencing orthostatic hypotension</w:t>
      </w:r>
    </w:p>
    <w:p w14:paraId="1D7D4D0F" w14:textId="77777777" w:rsidR="006A1461" w:rsidRPr="00F56947" w:rsidRDefault="006A1461" w:rsidP="006A1461">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Signal that the woman is developing gestational hypertension</w:t>
      </w:r>
    </w:p>
    <w:p w14:paraId="6B01F284" w14:textId="738D952C" w:rsidR="006A1461" w:rsidRPr="00F56947" w:rsidRDefault="006A1461" w:rsidP="006A1461">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Sign that the woman is anemic</w:t>
      </w:r>
    </w:p>
    <w:p w14:paraId="19A0BDAF" w14:textId="77777777" w:rsidR="00916726" w:rsidRPr="00F56947" w:rsidRDefault="00916726" w:rsidP="006A1461">
      <w:pPr>
        <w:suppressAutoHyphens/>
        <w:spacing w:after="0" w:line="240" w:lineRule="auto"/>
        <w:ind w:left="2340"/>
        <w:rPr>
          <w:rFonts w:ascii="Times New Roman" w:eastAsia="Calibri" w:hAnsi="Times New Roman" w:cs="Times New Roman"/>
          <w:sz w:val="24"/>
          <w:szCs w:val="24"/>
          <w:lang w:eastAsia="ar-SA"/>
        </w:rPr>
      </w:pPr>
    </w:p>
    <w:p w14:paraId="04364F74" w14:textId="0E714602" w:rsidR="006A1461" w:rsidRPr="00F56947" w:rsidRDefault="006A1461" w:rsidP="006A1461">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 xml:space="preserve">A nurse is conducting a class for a group of pregnant women in their first trimester about the emotional responses that occur during pregnancy. Which response would the nurse identify as being seen commonly during the second trimester? </w:t>
      </w:r>
    </w:p>
    <w:p w14:paraId="3292D37B" w14:textId="77777777" w:rsidR="006A1461" w:rsidRPr="00F56947" w:rsidRDefault="006A1461" w:rsidP="006A1461">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Introversion</w:t>
      </w:r>
    </w:p>
    <w:p w14:paraId="45C7F451" w14:textId="77777777" w:rsidR="006A1461" w:rsidRPr="00F56947" w:rsidRDefault="006A1461" w:rsidP="006A1461">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Ambivalence</w:t>
      </w:r>
    </w:p>
    <w:p w14:paraId="22F4B114" w14:textId="77777777" w:rsidR="006A1461" w:rsidRPr="00F56947" w:rsidRDefault="006A1461" w:rsidP="006A1461">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Acceptance</w:t>
      </w:r>
    </w:p>
    <w:p w14:paraId="203A0417" w14:textId="77777777" w:rsidR="006A1461" w:rsidRPr="00F56947" w:rsidRDefault="006A1461" w:rsidP="006A1461">
      <w:pPr>
        <w:suppressAutoHyphens/>
        <w:spacing w:after="0" w:line="240" w:lineRule="auto"/>
        <w:ind w:left="2340"/>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Emotional balance</w:t>
      </w:r>
    </w:p>
    <w:p w14:paraId="1011FBC9" w14:textId="1756DE83" w:rsidR="006A1461" w:rsidRPr="00F56947" w:rsidRDefault="006A1461" w:rsidP="0064685D">
      <w:pPr>
        <w:pStyle w:val="ListParagraph"/>
        <w:tabs>
          <w:tab w:val="left" w:pos="1800"/>
        </w:tabs>
        <w:ind w:left="1890"/>
        <w:rPr>
          <w:rFonts w:asciiTheme="majorBidi" w:hAnsiTheme="majorBidi" w:cstheme="majorBidi"/>
          <w:sz w:val="24"/>
          <w:szCs w:val="24"/>
        </w:rPr>
      </w:pPr>
    </w:p>
    <w:p w14:paraId="7AA30BFF" w14:textId="77CE7DB0" w:rsidR="006A1461" w:rsidRPr="00F56947" w:rsidRDefault="006A1461" w:rsidP="0064685D">
      <w:pPr>
        <w:pStyle w:val="ListParagraph"/>
        <w:tabs>
          <w:tab w:val="left" w:pos="1800"/>
        </w:tabs>
        <w:ind w:left="1890"/>
        <w:rPr>
          <w:rFonts w:asciiTheme="majorBidi" w:hAnsiTheme="majorBidi" w:cstheme="majorBidi"/>
          <w:sz w:val="24"/>
          <w:szCs w:val="24"/>
        </w:rPr>
      </w:pPr>
    </w:p>
    <w:p w14:paraId="14BED636" w14:textId="307A8A42" w:rsidR="009952AE" w:rsidRPr="00F56947" w:rsidRDefault="009952AE" w:rsidP="009952AE">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On the first prenatal visit, examination of the woman's internal genitalia reveals a bluish coloration of the cervix and vaginal mucosa. The nurse documents this finding as:</w:t>
      </w:r>
    </w:p>
    <w:p w14:paraId="782C8C50" w14:textId="77777777" w:rsidR="009952AE" w:rsidRPr="00F56947" w:rsidRDefault="009952AE" w:rsidP="009952AE">
      <w:pPr>
        <w:suppressAutoHyphens/>
        <w:spacing w:after="0" w:line="240" w:lineRule="auto"/>
        <w:ind w:left="2430"/>
        <w:contextualSpacing/>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Hagar sign.</w:t>
      </w:r>
    </w:p>
    <w:p w14:paraId="600FC9D4" w14:textId="77777777" w:rsidR="009952AE" w:rsidRPr="00F56947" w:rsidRDefault="009952AE" w:rsidP="009952AE">
      <w:pPr>
        <w:suppressAutoHyphens/>
        <w:spacing w:after="0" w:line="240" w:lineRule="auto"/>
        <w:ind w:left="2430"/>
        <w:contextualSpacing/>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Goodall sign.</w:t>
      </w:r>
    </w:p>
    <w:p w14:paraId="58BEB217" w14:textId="77777777" w:rsidR="009952AE" w:rsidRPr="00F56947" w:rsidRDefault="009952AE" w:rsidP="009952AE">
      <w:pPr>
        <w:suppressAutoHyphens/>
        <w:spacing w:after="0" w:line="240" w:lineRule="auto"/>
        <w:ind w:left="2430"/>
        <w:contextualSpacing/>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Chadwick sign.</w:t>
      </w:r>
    </w:p>
    <w:p w14:paraId="26C301A9" w14:textId="77777777" w:rsidR="009952AE" w:rsidRPr="00F56947" w:rsidRDefault="009952AE" w:rsidP="009952AE">
      <w:pPr>
        <w:suppressAutoHyphens/>
        <w:spacing w:after="0" w:line="240" w:lineRule="auto"/>
        <w:ind w:left="2430"/>
        <w:contextualSpacing/>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Homans sign.</w:t>
      </w:r>
    </w:p>
    <w:p w14:paraId="47B8B9DB" w14:textId="78FCDFF4" w:rsidR="009952AE" w:rsidRPr="00F56947" w:rsidRDefault="009952AE" w:rsidP="0064685D">
      <w:pPr>
        <w:pStyle w:val="ListParagraph"/>
        <w:tabs>
          <w:tab w:val="left" w:pos="1800"/>
        </w:tabs>
        <w:ind w:left="1890"/>
        <w:rPr>
          <w:rFonts w:asciiTheme="majorBidi" w:hAnsiTheme="majorBidi" w:cstheme="majorBidi"/>
          <w:sz w:val="24"/>
          <w:szCs w:val="24"/>
        </w:rPr>
      </w:pPr>
    </w:p>
    <w:p w14:paraId="66F92002" w14:textId="227DCD01" w:rsidR="009952AE" w:rsidRPr="00F56947" w:rsidRDefault="009952AE" w:rsidP="009952AE">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A client who is 4 months pregnant is at the prenatal clinic for her initial visit. Her history reveals she has 7-year-old twins who were born at 34 weeks' gestation, a 2-year-old son born at 39 weeks' gestation, and a spontaneous abortion (miscarriage) 1 year ago at 6 weeks' gestation. Using the GTPAL method, the nurse would document her obstetric history as:</w:t>
      </w:r>
    </w:p>
    <w:p w14:paraId="7E4DD8C5" w14:textId="77777777" w:rsidR="009952AE" w:rsidRPr="00F56947" w:rsidRDefault="009952AE" w:rsidP="009952AE">
      <w:pPr>
        <w:suppressAutoHyphens/>
        <w:spacing w:after="0" w:line="240" w:lineRule="auto"/>
        <w:ind w:left="2610"/>
        <w:contextualSpacing/>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3 2 1 0 3.</w:t>
      </w:r>
    </w:p>
    <w:p w14:paraId="0B81FAED" w14:textId="77777777" w:rsidR="009952AE" w:rsidRPr="00F56947" w:rsidRDefault="009952AE" w:rsidP="009952AE">
      <w:pPr>
        <w:suppressAutoHyphens/>
        <w:spacing w:after="0" w:line="240" w:lineRule="auto"/>
        <w:ind w:left="2610"/>
        <w:contextualSpacing/>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3 1 2 2 3.</w:t>
      </w:r>
    </w:p>
    <w:p w14:paraId="1484053B" w14:textId="77777777" w:rsidR="009952AE" w:rsidRPr="00F56947" w:rsidRDefault="009952AE" w:rsidP="009952AE">
      <w:pPr>
        <w:suppressAutoHyphens/>
        <w:spacing w:after="0" w:line="240" w:lineRule="auto"/>
        <w:ind w:left="2610"/>
        <w:contextualSpacing/>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4 1 1 1 3.</w:t>
      </w:r>
    </w:p>
    <w:p w14:paraId="27C96594" w14:textId="24E743BA" w:rsidR="009952AE" w:rsidRPr="00F56947" w:rsidRDefault="009952AE" w:rsidP="009952AE">
      <w:pPr>
        <w:suppressAutoHyphens/>
        <w:spacing w:after="0" w:line="240" w:lineRule="auto"/>
        <w:ind w:left="2610"/>
        <w:contextualSpacing/>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4 2 1 3 1.</w:t>
      </w:r>
    </w:p>
    <w:p w14:paraId="571E0073" w14:textId="3504195D" w:rsidR="009952AE" w:rsidRPr="00F56947" w:rsidRDefault="009952AE" w:rsidP="009952AE">
      <w:pPr>
        <w:suppressAutoHyphens/>
        <w:spacing w:after="0" w:line="240" w:lineRule="auto"/>
        <w:ind w:left="2610"/>
        <w:contextualSpacing/>
        <w:rPr>
          <w:rFonts w:ascii="Times New Roman" w:eastAsia="Calibri" w:hAnsi="Times New Roman" w:cs="Times New Roman"/>
          <w:sz w:val="24"/>
          <w:szCs w:val="24"/>
          <w:lang w:eastAsia="ar-SA"/>
        </w:rPr>
      </w:pPr>
    </w:p>
    <w:p w14:paraId="2B897703" w14:textId="4ACA19F2" w:rsidR="009952AE" w:rsidRPr="00F56947" w:rsidRDefault="009952AE" w:rsidP="009952AE">
      <w:pPr>
        <w:pStyle w:val="ListParagraph"/>
        <w:numPr>
          <w:ilvl w:val="0"/>
          <w:numId w:val="1"/>
        </w:numPr>
        <w:suppressAutoHyphens/>
        <w:spacing w:after="0" w:line="240" w:lineRule="auto"/>
        <w:rPr>
          <w:rFonts w:ascii="Times New Roman" w:eastAsia="Calibri" w:hAnsi="Times New Roman" w:cs="Times New Roman"/>
          <w:b/>
          <w:bCs/>
          <w:sz w:val="24"/>
          <w:szCs w:val="24"/>
          <w:lang w:eastAsia="ar-SA"/>
        </w:rPr>
      </w:pPr>
      <w:r w:rsidRPr="00F56947">
        <w:rPr>
          <w:rFonts w:ascii="Times New Roman" w:eastAsia="Calibri" w:hAnsi="Times New Roman" w:cs="Times New Roman"/>
          <w:b/>
          <w:bCs/>
          <w:sz w:val="24"/>
          <w:szCs w:val="24"/>
          <w:lang w:eastAsia="ar-SA"/>
        </w:rPr>
        <w:t xml:space="preserve">A client's last menstrual period was April 11. Using the </w:t>
      </w:r>
      <w:proofErr w:type="spellStart"/>
      <w:r w:rsidRPr="00F56947">
        <w:rPr>
          <w:rFonts w:ascii="Times New Roman" w:eastAsia="Calibri" w:hAnsi="Times New Roman" w:cs="Times New Roman"/>
          <w:b/>
          <w:bCs/>
          <w:sz w:val="24"/>
          <w:szCs w:val="24"/>
          <w:lang w:eastAsia="ar-SA"/>
        </w:rPr>
        <w:t>Naegele</w:t>
      </w:r>
      <w:proofErr w:type="spellEnd"/>
      <w:r w:rsidRPr="00F56947">
        <w:rPr>
          <w:rFonts w:ascii="Times New Roman" w:eastAsia="Calibri" w:hAnsi="Times New Roman" w:cs="Times New Roman"/>
          <w:b/>
          <w:bCs/>
          <w:sz w:val="24"/>
          <w:szCs w:val="24"/>
          <w:lang w:eastAsia="ar-SA"/>
        </w:rPr>
        <w:t xml:space="preserve"> rule, her estimated date of delivery (EDD) would be:</w:t>
      </w:r>
    </w:p>
    <w:p w14:paraId="53A77BA4" w14:textId="77777777" w:rsidR="009952AE" w:rsidRPr="00F56947" w:rsidRDefault="009952AE" w:rsidP="009952AE">
      <w:pPr>
        <w:suppressAutoHyphens/>
        <w:spacing w:after="0" w:line="240" w:lineRule="auto"/>
        <w:ind w:left="2610"/>
        <w:contextualSpacing/>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A. January 4.</w:t>
      </w:r>
    </w:p>
    <w:p w14:paraId="5B3F1C57" w14:textId="77777777" w:rsidR="009952AE" w:rsidRPr="00F56947" w:rsidRDefault="009952AE" w:rsidP="009952AE">
      <w:pPr>
        <w:suppressAutoHyphens/>
        <w:spacing w:after="0" w:line="240" w:lineRule="auto"/>
        <w:ind w:left="2610"/>
        <w:contextualSpacing/>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B. January 18.</w:t>
      </w:r>
    </w:p>
    <w:p w14:paraId="1F2F26AD" w14:textId="77777777" w:rsidR="009952AE" w:rsidRPr="00F56947" w:rsidRDefault="009952AE" w:rsidP="009952AE">
      <w:pPr>
        <w:suppressAutoHyphens/>
        <w:spacing w:after="0" w:line="240" w:lineRule="auto"/>
        <w:ind w:left="2610"/>
        <w:contextualSpacing/>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C. January 25.</w:t>
      </w:r>
    </w:p>
    <w:p w14:paraId="6EEB71FE" w14:textId="77777777" w:rsidR="009952AE" w:rsidRPr="00F56947" w:rsidRDefault="009952AE" w:rsidP="009952AE">
      <w:pPr>
        <w:suppressAutoHyphens/>
        <w:spacing w:after="0" w:line="240" w:lineRule="auto"/>
        <w:ind w:left="2610"/>
        <w:contextualSpacing/>
        <w:rPr>
          <w:rFonts w:ascii="Times New Roman" w:eastAsia="Calibri" w:hAnsi="Times New Roman" w:cs="Times New Roman"/>
          <w:sz w:val="24"/>
          <w:szCs w:val="24"/>
          <w:lang w:eastAsia="ar-SA"/>
        </w:rPr>
      </w:pPr>
      <w:r w:rsidRPr="00F56947">
        <w:rPr>
          <w:rFonts w:ascii="Times New Roman" w:eastAsia="Calibri" w:hAnsi="Times New Roman" w:cs="Times New Roman"/>
          <w:sz w:val="24"/>
          <w:szCs w:val="24"/>
          <w:lang w:eastAsia="ar-SA"/>
        </w:rPr>
        <w:t>D. February 24.</w:t>
      </w:r>
    </w:p>
    <w:p w14:paraId="6E46C1E6" w14:textId="77777777" w:rsidR="009952AE" w:rsidRPr="00F56947" w:rsidRDefault="009952AE" w:rsidP="009952AE">
      <w:pPr>
        <w:suppressAutoHyphens/>
        <w:spacing w:after="0" w:line="240" w:lineRule="auto"/>
        <w:ind w:left="2610"/>
        <w:contextualSpacing/>
        <w:rPr>
          <w:rFonts w:ascii="Times New Roman" w:eastAsia="Calibri" w:hAnsi="Times New Roman" w:cs="Times New Roman"/>
          <w:sz w:val="24"/>
          <w:szCs w:val="24"/>
          <w:lang w:eastAsia="ar-SA"/>
        </w:rPr>
      </w:pPr>
    </w:p>
    <w:p w14:paraId="18288EC0" w14:textId="01C3B4B7" w:rsidR="009952AE" w:rsidRPr="00F56947" w:rsidRDefault="009952AE" w:rsidP="0064685D">
      <w:pPr>
        <w:pStyle w:val="ListParagraph"/>
        <w:tabs>
          <w:tab w:val="left" w:pos="1800"/>
        </w:tabs>
        <w:ind w:left="1890"/>
        <w:rPr>
          <w:rFonts w:asciiTheme="majorBidi" w:hAnsiTheme="majorBidi" w:cstheme="majorBidi"/>
          <w:sz w:val="24"/>
          <w:szCs w:val="24"/>
        </w:rPr>
      </w:pPr>
    </w:p>
    <w:p w14:paraId="4BF876D8" w14:textId="77777777" w:rsidR="009952AE" w:rsidRPr="00F56947" w:rsidRDefault="009952AE" w:rsidP="0064685D">
      <w:pPr>
        <w:pStyle w:val="ListParagraph"/>
        <w:tabs>
          <w:tab w:val="left" w:pos="1800"/>
        </w:tabs>
        <w:ind w:left="1890"/>
        <w:rPr>
          <w:rFonts w:asciiTheme="majorBidi" w:hAnsiTheme="majorBidi" w:cstheme="majorBidi"/>
          <w:sz w:val="24"/>
          <w:szCs w:val="24"/>
        </w:rPr>
      </w:pPr>
    </w:p>
    <w:sectPr w:rsidR="009952AE" w:rsidRPr="00F56947" w:rsidSect="00F56947">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D6BF" w14:textId="77777777" w:rsidR="00A33F53" w:rsidRDefault="00A33F53">
      <w:pPr>
        <w:spacing w:after="0" w:line="240" w:lineRule="auto"/>
      </w:pPr>
      <w:r>
        <w:separator/>
      </w:r>
    </w:p>
  </w:endnote>
  <w:endnote w:type="continuationSeparator" w:id="0">
    <w:p w14:paraId="26CDBAE6" w14:textId="77777777" w:rsidR="00A33F53" w:rsidRDefault="00A3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78F8" w14:textId="77777777" w:rsidR="00496399" w:rsidRDefault="00F56947">
    <w:pPr>
      <w:pStyle w:val="Footer1"/>
      <w:jc w:val="center"/>
    </w:pPr>
    <w:r>
      <w:fldChar w:fldCharType="begin"/>
    </w:r>
    <w:r>
      <w:instrText xml:space="preserve"> PAGE   \* MERGEFORMAT </w:instrText>
    </w:r>
    <w:r>
      <w:fldChar w:fldCharType="separate"/>
    </w:r>
    <w:r>
      <w:rPr>
        <w:noProof/>
      </w:rPr>
      <w:t>1</w:t>
    </w:r>
    <w:r>
      <w:fldChar w:fldCharType="end"/>
    </w:r>
  </w:p>
  <w:p w14:paraId="58199124" w14:textId="77777777" w:rsidR="00DE47FC" w:rsidRDefault="00000000">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ADA0" w14:textId="77777777" w:rsidR="00A33F53" w:rsidRDefault="00A33F53">
      <w:pPr>
        <w:spacing w:after="0" w:line="240" w:lineRule="auto"/>
      </w:pPr>
      <w:r>
        <w:separator/>
      </w:r>
    </w:p>
  </w:footnote>
  <w:footnote w:type="continuationSeparator" w:id="0">
    <w:p w14:paraId="288F4D27" w14:textId="77777777" w:rsidR="00A33F53" w:rsidRDefault="00A33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2606"/>
      </v:shape>
    </w:pict>
  </w:numPicBullet>
  <w:abstractNum w:abstractNumId="0" w15:restartNumberingAfterBreak="0">
    <w:nsid w:val="061F0114"/>
    <w:multiLevelType w:val="hybridMultilevel"/>
    <w:tmpl w:val="43FA3F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0D15912"/>
    <w:multiLevelType w:val="hybridMultilevel"/>
    <w:tmpl w:val="514C65E6"/>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2B83E39"/>
    <w:multiLevelType w:val="hybridMultilevel"/>
    <w:tmpl w:val="83585E12"/>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4635B50"/>
    <w:multiLevelType w:val="hybridMultilevel"/>
    <w:tmpl w:val="B68CC0BA"/>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305965"/>
    <w:multiLevelType w:val="hybridMultilevel"/>
    <w:tmpl w:val="0CAA4618"/>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F8D18A9"/>
    <w:multiLevelType w:val="hybridMultilevel"/>
    <w:tmpl w:val="A526182C"/>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1532E90"/>
    <w:multiLevelType w:val="hybridMultilevel"/>
    <w:tmpl w:val="B406E492"/>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21E5F20"/>
    <w:multiLevelType w:val="hybridMultilevel"/>
    <w:tmpl w:val="0E0C687A"/>
    <w:lvl w:ilvl="0" w:tplc="04090015">
      <w:start w:val="1"/>
      <w:numFmt w:val="upperLetter"/>
      <w:lvlText w:val="%1."/>
      <w:lvlJc w:val="left"/>
      <w:pPr>
        <w:ind w:left="2340" w:hanging="360"/>
      </w:pPr>
    </w:lvl>
    <w:lvl w:ilvl="1" w:tplc="20000019" w:tentative="1">
      <w:start w:val="1"/>
      <w:numFmt w:val="lowerLetter"/>
      <w:lvlText w:val="%2."/>
      <w:lvlJc w:val="left"/>
      <w:pPr>
        <w:ind w:left="3060" w:hanging="360"/>
      </w:pPr>
    </w:lvl>
    <w:lvl w:ilvl="2" w:tplc="2000001B" w:tentative="1">
      <w:start w:val="1"/>
      <w:numFmt w:val="lowerRoman"/>
      <w:lvlText w:val="%3."/>
      <w:lvlJc w:val="right"/>
      <w:pPr>
        <w:ind w:left="3780" w:hanging="180"/>
      </w:pPr>
    </w:lvl>
    <w:lvl w:ilvl="3" w:tplc="2000000F" w:tentative="1">
      <w:start w:val="1"/>
      <w:numFmt w:val="decimal"/>
      <w:lvlText w:val="%4."/>
      <w:lvlJc w:val="left"/>
      <w:pPr>
        <w:ind w:left="4500" w:hanging="360"/>
      </w:pPr>
    </w:lvl>
    <w:lvl w:ilvl="4" w:tplc="20000019" w:tentative="1">
      <w:start w:val="1"/>
      <w:numFmt w:val="lowerLetter"/>
      <w:lvlText w:val="%5."/>
      <w:lvlJc w:val="left"/>
      <w:pPr>
        <w:ind w:left="5220" w:hanging="360"/>
      </w:pPr>
    </w:lvl>
    <w:lvl w:ilvl="5" w:tplc="2000001B" w:tentative="1">
      <w:start w:val="1"/>
      <w:numFmt w:val="lowerRoman"/>
      <w:lvlText w:val="%6."/>
      <w:lvlJc w:val="right"/>
      <w:pPr>
        <w:ind w:left="5940" w:hanging="180"/>
      </w:pPr>
    </w:lvl>
    <w:lvl w:ilvl="6" w:tplc="2000000F" w:tentative="1">
      <w:start w:val="1"/>
      <w:numFmt w:val="decimal"/>
      <w:lvlText w:val="%7."/>
      <w:lvlJc w:val="left"/>
      <w:pPr>
        <w:ind w:left="6660" w:hanging="360"/>
      </w:pPr>
    </w:lvl>
    <w:lvl w:ilvl="7" w:tplc="20000019" w:tentative="1">
      <w:start w:val="1"/>
      <w:numFmt w:val="lowerLetter"/>
      <w:lvlText w:val="%8."/>
      <w:lvlJc w:val="left"/>
      <w:pPr>
        <w:ind w:left="7380" w:hanging="360"/>
      </w:pPr>
    </w:lvl>
    <w:lvl w:ilvl="8" w:tplc="2000001B" w:tentative="1">
      <w:start w:val="1"/>
      <w:numFmt w:val="lowerRoman"/>
      <w:lvlText w:val="%9."/>
      <w:lvlJc w:val="right"/>
      <w:pPr>
        <w:ind w:left="8100" w:hanging="180"/>
      </w:pPr>
    </w:lvl>
  </w:abstractNum>
  <w:abstractNum w:abstractNumId="8" w15:restartNumberingAfterBreak="0">
    <w:nsid w:val="3C664F1B"/>
    <w:multiLevelType w:val="hybridMultilevel"/>
    <w:tmpl w:val="2BE66174"/>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E796C2A"/>
    <w:multiLevelType w:val="hybridMultilevel"/>
    <w:tmpl w:val="A6C69DF6"/>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21D1690"/>
    <w:multiLevelType w:val="hybridMultilevel"/>
    <w:tmpl w:val="96D617E8"/>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3AA09A1"/>
    <w:multiLevelType w:val="hybridMultilevel"/>
    <w:tmpl w:val="AC86FB6E"/>
    <w:lvl w:ilvl="0" w:tplc="04090015">
      <w:start w:val="1"/>
      <w:numFmt w:val="upperLetter"/>
      <w:lvlText w:val="%1."/>
      <w:lvlJc w:val="left"/>
      <w:pPr>
        <w:ind w:left="2250" w:hanging="360"/>
      </w:pPr>
    </w:lvl>
    <w:lvl w:ilvl="1" w:tplc="20000019" w:tentative="1">
      <w:start w:val="1"/>
      <w:numFmt w:val="lowerLetter"/>
      <w:lvlText w:val="%2."/>
      <w:lvlJc w:val="left"/>
      <w:pPr>
        <w:ind w:left="2970" w:hanging="360"/>
      </w:pPr>
    </w:lvl>
    <w:lvl w:ilvl="2" w:tplc="2000001B" w:tentative="1">
      <w:start w:val="1"/>
      <w:numFmt w:val="lowerRoman"/>
      <w:lvlText w:val="%3."/>
      <w:lvlJc w:val="right"/>
      <w:pPr>
        <w:ind w:left="3690" w:hanging="180"/>
      </w:pPr>
    </w:lvl>
    <w:lvl w:ilvl="3" w:tplc="2000000F" w:tentative="1">
      <w:start w:val="1"/>
      <w:numFmt w:val="decimal"/>
      <w:lvlText w:val="%4."/>
      <w:lvlJc w:val="left"/>
      <w:pPr>
        <w:ind w:left="4410" w:hanging="360"/>
      </w:pPr>
    </w:lvl>
    <w:lvl w:ilvl="4" w:tplc="20000019" w:tentative="1">
      <w:start w:val="1"/>
      <w:numFmt w:val="lowerLetter"/>
      <w:lvlText w:val="%5."/>
      <w:lvlJc w:val="left"/>
      <w:pPr>
        <w:ind w:left="5130" w:hanging="360"/>
      </w:pPr>
    </w:lvl>
    <w:lvl w:ilvl="5" w:tplc="2000001B" w:tentative="1">
      <w:start w:val="1"/>
      <w:numFmt w:val="lowerRoman"/>
      <w:lvlText w:val="%6."/>
      <w:lvlJc w:val="right"/>
      <w:pPr>
        <w:ind w:left="5850" w:hanging="180"/>
      </w:pPr>
    </w:lvl>
    <w:lvl w:ilvl="6" w:tplc="2000000F" w:tentative="1">
      <w:start w:val="1"/>
      <w:numFmt w:val="decimal"/>
      <w:lvlText w:val="%7."/>
      <w:lvlJc w:val="left"/>
      <w:pPr>
        <w:ind w:left="6570" w:hanging="360"/>
      </w:pPr>
    </w:lvl>
    <w:lvl w:ilvl="7" w:tplc="20000019" w:tentative="1">
      <w:start w:val="1"/>
      <w:numFmt w:val="lowerLetter"/>
      <w:lvlText w:val="%8."/>
      <w:lvlJc w:val="left"/>
      <w:pPr>
        <w:ind w:left="7290" w:hanging="360"/>
      </w:pPr>
    </w:lvl>
    <w:lvl w:ilvl="8" w:tplc="2000001B" w:tentative="1">
      <w:start w:val="1"/>
      <w:numFmt w:val="lowerRoman"/>
      <w:lvlText w:val="%9."/>
      <w:lvlJc w:val="right"/>
      <w:pPr>
        <w:ind w:left="8010" w:hanging="180"/>
      </w:pPr>
    </w:lvl>
  </w:abstractNum>
  <w:abstractNum w:abstractNumId="12" w15:restartNumberingAfterBreak="0">
    <w:nsid w:val="48384A5C"/>
    <w:multiLevelType w:val="hybridMultilevel"/>
    <w:tmpl w:val="34F61642"/>
    <w:lvl w:ilvl="0" w:tplc="04090015">
      <w:start w:val="1"/>
      <w:numFmt w:val="upperLetter"/>
      <w:lvlText w:val="%1."/>
      <w:lvlJc w:val="left"/>
      <w:pPr>
        <w:ind w:left="2430" w:hanging="360"/>
      </w:pPr>
    </w:lvl>
    <w:lvl w:ilvl="1" w:tplc="20000019" w:tentative="1">
      <w:start w:val="1"/>
      <w:numFmt w:val="lowerLetter"/>
      <w:lvlText w:val="%2."/>
      <w:lvlJc w:val="left"/>
      <w:pPr>
        <w:ind w:left="3150" w:hanging="360"/>
      </w:pPr>
    </w:lvl>
    <w:lvl w:ilvl="2" w:tplc="2000001B" w:tentative="1">
      <w:start w:val="1"/>
      <w:numFmt w:val="lowerRoman"/>
      <w:lvlText w:val="%3."/>
      <w:lvlJc w:val="right"/>
      <w:pPr>
        <w:ind w:left="3870" w:hanging="180"/>
      </w:pPr>
    </w:lvl>
    <w:lvl w:ilvl="3" w:tplc="2000000F" w:tentative="1">
      <w:start w:val="1"/>
      <w:numFmt w:val="decimal"/>
      <w:lvlText w:val="%4."/>
      <w:lvlJc w:val="left"/>
      <w:pPr>
        <w:ind w:left="4590" w:hanging="360"/>
      </w:pPr>
    </w:lvl>
    <w:lvl w:ilvl="4" w:tplc="20000019" w:tentative="1">
      <w:start w:val="1"/>
      <w:numFmt w:val="lowerLetter"/>
      <w:lvlText w:val="%5."/>
      <w:lvlJc w:val="left"/>
      <w:pPr>
        <w:ind w:left="5310" w:hanging="360"/>
      </w:pPr>
    </w:lvl>
    <w:lvl w:ilvl="5" w:tplc="2000001B" w:tentative="1">
      <w:start w:val="1"/>
      <w:numFmt w:val="lowerRoman"/>
      <w:lvlText w:val="%6."/>
      <w:lvlJc w:val="right"/>
      <w:pPr>
        <w:ind w:left="6030" w:hanging="180"/>
      </w:pPr>
    </w:lvl>
    <w:lvl w:ilvl="6" w:tplc="2000000F" w:tentative="1">
      <w:start w:val="1"/>
      <w:numFmt w:val="decimal"/>
      <w:lvlText w:val="%7."/>
      <w:lvlJc w:val="left"/>
      <w:pPr>
        <w:ind w:left="6750" w:hanging="360"/>
      </w:pPr>
    </w:lvl>
    <w:lvl w:ilvl="7" w:tplc="20000019" w:tentative="1">
      <w:start w:val="1"/>
      <w:numFmt w:val="lowerLetter"/>
      <w:lvlText w:val="%8."/>
      <w:lvlJc w:val="left"/>
      <w:pPr>
        <w:ind w:left="7470" w:hanging="360"/>
      </w:pPr>
    </w:lvl>
    <w:lvl w:ilvl="8" w:tplc="2000001B" w:tentative="1">
      <w:start w:val="1"/>
      <w:numFmt w:val="lowerRoman"/>
      <w:lvlText w:val="%9."/>
      <w:lvlJc w:val="right"/>
      <w:pPr>
        <w:ind w:left="8190" w:hanging="180"/>
      </w:pPr>
    </w:lvl>
  </w:abstractNum>
  <w:abstractNum w:abstractNumId="13" w15:restartNumberingAfterBreak="0">
    <w:nsid w:val="57063675"/>
    <w:multiLevelType w:val="hybridMultilevel"/>
    <w:tmpl w:val="D6CCD4A8"/>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C754257"/>
    <w:multiLevelType w:val="hybridMultilevel"/>
    <w:tmpl w:val="FB325E6C"/>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1762A7E"/>
    <w:multiLevelType w:val="hybridMultilevel"/>
    <w:tmpl w:val="C754888C"/>
    <w:lvl w:ilvl="0" w:tplc="04090015">
      <w:start w:val="1"/>
      <w:numFmt w:val="upp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6" w15:restartNumberingAfterBreak="0">
    <w:nsid w:val="68D7570F"/>
    <w:multiLevelType w:val="hybridMultilevel"/>
    <w:tmpl w:val="0D8AE896"/>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A5E5F1A"/>
    <w:multiLevelType w:val="hybridMultilevel"/>
    <w:tmpl w:val="A4E46F5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9E0BC1"/>
    <w:multiLevelType w:val="hybridMultilevel"/>
    <w:tmpl w:val="2244EB58"/>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ACB38AF"/>
    <w:multiLevelType w:val="hybridMultilevel"/>
    <w:tmpl w:val="EAEAD642"/>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D563FE3"/>
    <w:multiLevelType w:val="hybridMultilevel"/>
    <w:tmpl w:val="426C80FE"/>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0467AB0"/>
    <w:multiLevelType w:val="hybridMultilevel"/>
    <w:tmpl w:val="019AABF8"/>
    <w:lvl w:ilvl="0" w:tplc="04090015">
      <w:start w:val="1"/>
      <w:numFmt w:val="upperLetter"/>
      <w:lvlText w:val="%1."/>
      <w:lvlJc w:val="lef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2" w15:restartNumberingAfterBreak="0">
    <w:nsid w:val="74CB6F6E"/>
    <w:multiLevelType w:val="hybridMultilevel"/>
    <w:tmpl w:val="36F4A036"/>
    <w:lvl w:ilvl="0" w:tplc="04090007">
      <w:start w:val="1"/>
      <w:numFmt w:val="bullet"/>
      <w:lvlText w:val=""/>
      <w:lvlPicBulletId w:val="0"/>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3" w15:restartNumberingAfterBreak="0">
    <w:nsid w:val="75714762"/>
    <w:multiLevelType w:val="hybridMultilevel"/>
    <w:tmpl w:val="915E3CF8"/>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9AD2FD5"/>
    <w:multiLevelType w:val="hybridMultilevel"/>
    <w:tmpl w:val="99525D30"/>
    <w:lvl w:ilvl="0" w:tplc="04090015">
      <w:start w:val="1"/>
      <w:numFmt w:val="upperLetter"/>
      <w:lvlText w:val="%1."/>
      <w:lvlJc w:val="left"/>
      <w:pPr>
        <w:ind w:left="1620" w:hanging="360"/>
      </w:pPr>
    </w:lvl>
    <w:lvl w:ilvl="1" w:tplc="20000019" w:tentative="1">
      <w:start w:val="1"/>
      <w:numFmt w:val="lowerLetter"/>
      <w:lvlText w:val="%2."/>
      <w:lvlJc w:val="left"/>
      <w:pPr>
        <w:ind w:left="2340" w:hanging="360"/>
      </w:pPr>
    </w:lvl>
    <w:lvl w:ilvl="2" w:tplc="2000001B" w:tentative="1">
      <w:start w:val="1"/>
      <w:numFmt w:val="lowerRoman"/>
      <w:lvlText w:val="%3."/>
      <w:lvlJc w:val="right"/>
      <w:pPr>
        <w:ind w:left="3060" w:hanging="180"/>
      </w:pPr>
    </w:lvl>
    <w:lvl w:ilvl="3" w:tplc="2000000F" w:tentative="1">
      <w:start w:val="1"/>
      <w:numFmt w:val="decimal"/>
      <w:lvlText w:val="%4."/>
      <w:lvlJc w:val="left"/>
      <w:pPr>
        <w:ind w:left="3780" w:hanging="360"/>
      </w:pPr>
    </w:lvl>
    <w:lvl w:ilvl="4" w:tplc="20000019" w:tentative="1">
      <w:start w:val="1"/>
      <w:numFmt w:val="lowerLetter"/>
      <w:lvlText w:val="%5."/>
      <w:lvlJc w:val="left"/>
      <w:pPr>
        <w:ind w:left="4500" w:hanging="360"/>
      </w:pPr>
    </w:lvl>
    <w:lvl w:ilvl="5" w:tplc="2000001B" w:tentative="1">
      <w:start w:val="1"/>
      <w:numFmt w:val="lowerRoman"/>
      <w:lvlText w:val="%6."/>
      <w:lvlJc w:val="right"/>
      <w:pPr>
        <w:ind w:left="5220" w:hanging="180"/>
      </w:pPr>
    </w:lvl>
    <w:lvl w:ilvl="6" w:tplc="2000000F" w:tentative="1">
      <w:start w:val="1"/>
      <w:numFmt w:val="decimal"/>
      <w:lvlText w:val="%7."/>
      <w:lvlJc w:val="left"/>
      <w:pPr>
        <w:ind w:left="5940" w:hanging="360"/>
      </w:pPr>
    </w:lvl>
    <w:lvl w:ilvl="7" w:tplc="20000019" w:tentative="1">
      <w:start w:val="1"/>
      <w:numFmt w:val="lowerLetter"/>
      <w:lvlText w:val="%8."/>
      <w:lvlJc w:val="left"/>
      <w:pPr>
        <w:ind w:left="6660" w:hanging="360"/>
      </w:pPr>
    </w:lvl>
    <w:lvl w:ilvl="8" w:tplc="2000001B" w:tentative="1">
      <w:start w:val="1"/>
      <w:numFmt w:val="lowerRoman"/>
      <w:lvlText w:val="%9."/>
      <w:lvlJc w:val="right"/>
      <w:pPr>
        <w:ind w:left="7380" w:hanging="180"/>
      </w:pPr>
    </w:lvl>
  </w:abstractNum>
  <w:num w:numId="1" w16cid:durableId="530996870">
    <w:abstractNumId w:val="0"/>
  </w:num>
  <w:num w:numId="2" w16cid:durableId="103350753">
    <w:abstractNumId w:val="9"/>
  </w:num>
  <w:num w:numId="3" w16cid:durableId="1015689264">
    <w:abstractNumId w:val="16"/>
  </w:num>
  <w:num w:numId="4" w16cid:durableId="949318285">
    <w:abstractNumId w:val="14"/>
  </w:num>
  <w:num w:numId="5" w16cid:durableId="49890932">
    <w:abstractNumId w:val="2"/>
  </w:num>
  <w:num w:numId="6" w16cid:durableId="1465462290">
    <w:abstractNumId w:val="3"/>
  </w:num>
  <w:num w:numId="7" w16cid:durableId="222298853">
    <w:abstractNumId w:val="11"/>
  </w:num>
  <w:num w:numId="8" w16cid:durableId="747269038">
    <w:abstractNumId w:val="8"/>
  </w:num>
  <w:num w:numId="9" w16cid:durableId="234439857">
    <w:abstractNumId w:val="20"/>
  </w:num>
  <w:num w:numId="10" w16cid:durableId="1899389857">
    <w:abstractNumId w:val="18"/>
  </w:num>
  <w:num w:numId="11" w16cid:durableId="1283147361">
    <w:abstractNumId w:val="10"/>
  </w:num>
  <w:num w:numId="12" w16cid:durableId="1611278093">
    <w:abstractNumId w:val="15"/>
  </w:num>
  <w:num w:numId="13" w16cid:durableId="796918919">
    <w:abstractNumId w:val="21"/>
  </w:num>
  <w:num w:numId="14" w16cid:durableId="281503072">
    <w:abstractNumId w:val="13"/>
  </w:num>
  <w:num w:numId="15" w16cid:durableId="1825661938">
    <w:abstractNumId w:val="23"/>
  </w:num>
  <w:num w:numId="16" w16cid:durableId="185752134">
    <w:abstractNumId w:val="24"/>
  </w:num>
  <w:num w:numId="17" w16cid:durableId="1366444901">
    <w:abstractNumId w:val="7"/>
  </w:num>
  <w:num w:numId="18" w16cid:durableId="1907060587">
    <w:abstractNumId w:val="4"/>
  </w:num>
  <w:num w:numId="19" w16cid:durableId="988360946">
    <w:abstractNumId w:val="17"/>
  </w:num>
  <w:num w:numId="20" w16cid:durableId="1176965727">
    <w:abstractNumId w:val="19"/>
  </w:num>
  <w:num w:numId="21" w16cid:durableId="30766325">
    <w:abstractNumId w:val="6"/>
  </w:num>
  <w:num w:numId="22" w16cid:durableId="1705790203">
    <w:abstractNumId w:val="12"/>
  </w:num>
  <w:num w:numId="23" w16cid:durableId="1901361110">
    <w:abstractNumId w:val="5"/>
  </w:num>
  <w:num w:numId="24" w16cid:durableId="1422532683">
    <w:abstractNumId w:val="1"/>
  </w:num>
  <w:num w:numId="25" w16cid:durableId="20113251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1NDA2MjEzNTU3MDFQ0lEKTi0uzszPAykwrgUAbdRHxywAAAA="/>
  </w:docVars>
  <w:rsids>
    <w:rsidRoot w:val="00F06D9A"/>
    <w:rsid w:val="000F2E0F"/>
    <w:rsid w:val="001008BF"/>
    <w:rsid w:val="001D359A"/>
    <w:rsid w:val="00245889"/>
    <w:rsid w:val="00266F89"/>
    <w:rsid w:val="003B5695"/>
    <w:rsid w:val="003E36E6"/>
    <w:rsid w:val="00406D83"/>
    <w:rsid w:val="00417E7A"/>
    <w:rsid w:val="00481E8C"/>
    <w:rsid w:val="004C43C3"/>
    <w:rsid w:val="005B41B4"/>
    <w:rsid w:val="005C6D45"/>
    <w:rsid w:val="0064685D"/>
    <w:rsid w:val="006A1461"/>
    <w:rsid w:val="006E4511"/>
    <w:rsid w:val="008C3F8A"/>
    <w:rsid w:val="00916726"/>
    <w:rsid w:val="00930443"/>
    <w:rsid w:val="00943986"/>
    <w:rsid w:val="009952AE"/>
    <w:rsid w:val="009D6EA4"/>
    <w:rsid w:val="00A33F53"/>
    <w:rsid w:val="00A75525"/>
    <w:rsid w:val="00A87B9E"/>
    <w:rsid w:val="00AB6768"/>
    <w:rsid w:val="00B2534E"/>
    <w:rsid w:val="00B261AC"/>
    <w:rsid w:val="00B8397E"/>
    <w:rsid w:val="00BA2757"/>
    <w:rsid w:val="00BC2291"/>
    <w:rsid w:val="00C36005"/>
    <w:rsid w:val="00C66B13"/>
    <w:rsid w:val="00D12063"/>
    <w:rsid w:val="00D54676"/>
    <w:rsid w:val="00E202C2"/>
    <w:rsid w:val="00E62AEA"/>
    <w:rsid w:val="00F06D9A"/>
    <w:rsid w:val="00F56947"/>
    <w:rsid w:val="00FE4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858E"/>
  <w15:chartTrackingRefBased/>
  <w15:docId w15:val="{EE39C6FD-83FF-45CB-9EDC-A8D4E93D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B4"/>
    <w:pPr>
      <w:ind w:left="720"/>
      <w:contextualSpacing/>
    </w:pPr>
  </w:style>
  <w:style w:type="paragraph" w:customStyle="1" w:styleId="Footer1">
    <w:name w:val="Footer1"/>
    <w:basedOn w:val="Normal"/>
    <w:next w:val="Footer"/>
    <w:link w:val="FooterChar"/>
    <w:uiPriority w:val="99"/>
    <w:semiHidden/>
    <w:unhideWhenUsed/>
    <w:rsid w:val="00F56947"/>
    <w:pPr>
      <w:tabs>
        <w:tab w:val="center" w:pos="4680"/>
        <w:tab w:val="right" w:pos="9360"/>
      </w:tabs>
    </w:pPr>
    <w:rPr>
      <w:rFonts w:cs="Arial"/>
    </w:rPr>
  </w:style>
  <w:style w:type="character" w:customStyle="1" w:styleId="FooterChar">
    <w:name w:val="Footer Char"/>
    <w:basedOn w:val="DefaultParagraphFont"/>
    <w:link w:val="Footer1"/>
    <w:uiPriority w:val="99"/>
    <w:semiHidden/>
    <w:locked/>
    <w:rsid w:val="00F56947"/>
    <w:rPr>
      <w:rFonts w:cs="Arial"/>
    </w:rPr>
  </w:style>
  <w:style w:type="paragraph" w:styleId="Footer">
    <w:name w:val="footer"/>
    <w:basedOn w:val="Normal"/>
    <w:link w:val="FooterChar1"/>
    <w:uiPriority w:val="99"/>
    <w:semiHidden/>
    <w:unhideWhenUsed/>
    <w:rsid w:val="00F56947"/>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F5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Atout</dc:creator>
  <cp:keywords/>
  <dc:description/>
  <cp:lastModifiedBy>Maha Atout</cp:lastModifiedBy>
  <cp:revision>2</cp:revision>
  <dcterms:created xsi:type="dcterms:W3CDTF">2022-11-20T07:26:00Z</dcterms:created>
  <dcterms:modified xsi:type="dcterms:W3CDTF">2022-11-20T07:26:00Z</dcterms:modified>
</cp:coreProperties>
</file>